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DD4" w:rsidRDefault="007A4DD4" w:rsidP="0036171A">
      <w:pPr>
        <w:spacing w:after="0"/>
        <w:jc w:val="center"/>
        <w:rPr>
          <w:b/>
          <w:szCs w:val="28"/>
        </w:rPr>
      </w:pPr>
    </w:p>
    <w:p w:rsidR="007A4DD4" w:rsidRDefault="00C31E32" w:rsidP="0036171A">
      <w:pPr>
        <w:spacing w:after="0"/>
        <w:jc w:val="center"/>
        <w:rPr>
          <w:b/>
          <w:szCs w:val="28"/>
        </w:rPr>
      </w:pPr>
      <w:r>
        <w:rPr>
          <w:noProof/>
          <w:lang w:eastAsia="ru-RU"/>
        </w:rPr>
        <w:drawing>
          <wp:inline distT="0" distB="0" distL="0" distR="0">
            <wp:extent cx="5939341" cy="8782050"/>
            <wp:effectExtent l="19050" t="0" r="425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8782714"/>
                    </a:xfrm>
                    <a:prstGeom prst="rect">
                      <a:avLst/>
                    </a:prstGeom>
                  </pic:spPr>
                </pic:pic>
              </a:graphicData>
            </a:graphic>
          </wp:inline>
        </w:drawing>
      </w:r>
      <w:bookmarkStart w:id="0" w:name="_GoBack"/>
      <w:bookmarkEnd w:id="0"/>
    </w:p>
    <w:p w:rsidR="00ED73C8" w:rsidRDefault="00ED73C8" w:rsidP="0036171A">
      <w:pPr>
        <w:spacing w:after="0"/>
        <w:jc w:val="center"/>
        <w:rPr>
          <w:b/>
          <w:szCs w:val="28"/>
        </w:rPr>
      </w:pPr>
      <w:r w:rsidRPr="00692836">
        <w:rPr>
          <w:b/>
          <w:szCs w:val="28"/>
        </w:rPr>
        <w:lastRenderedPageBreak/>
        <w:t>Содержание</w:t>
      </w:r>
    </w:p>
    <w:p w:rsidR="00ED73C8" w:rsidRDefault="00ED73C8" w:rsidP="0036171A">
      <w:pPr>
        <w:spacing w:after="0"/>
        <w:jc w:val="center"/>
        <w:rPr>
          <w:b/>
          <w:szCs w:val="28"/>
        </w:rPr>
      </w:pPr>
    </w:p>
    <w:tbl>
      <w:tblPr>
        <w:tblW w:w="0" w:type="auto"/>
        <w:tblLook w:val="00A0"/>
      </w:tblPr>
      <w:tblGrid>
        <w:gridCol w:w="8979"/>
        <w:gridCol w:w="567"/>
      </w:tblGrid>
      <w:tr w:rsidR="00ED73C8" w:rsidRPr="007A4DD4" w:rsidTr="007A4DD4">
        <w:tc>
          <w:tcPr>
            <w:tcW w:w="8979" w:type="dxa"/>
          </w:tcPr>
          <w:p w:rsidR="00ED73C8" w:rsidRPr="007A4DD4" w:rsidRDefault="00ED73C8" w:rsidP="007A4DD4">
            <w:pPr>
              <w:spacing w:after="0" w:line="360" w:lineRule="auto"/>
              <w:rPr>
                <w:b/>
                <w:sz w:val="24"/>
                <w:szCs w:val="28"/>
              </w:rPr>
            </w:pPr>
            <w:r w:rsidRPr="007A4DD4">
              <w:rPr>
                <w:b/>
                <w:bCs/>
                <w:color w:val="00000A"/>
                <w:sz w:val="24"/>
                <w:szCs w:val="28"/>
                <w:lang w:eastAsia="ru-RU"/>
              </w:rPr>
              <w:t>1. Целевой раздел…………………………………………………………...</w:t>
            </w:r>
            <w:r w:rsidR="007A4DD4">
              <w:rPr>
                <w:b/>
                <w:bCs/>
                <w:color w:val="00000A"/>
                <w:sz w:val="24"/>
                <w:szCs w:val="28"/>
                <w:lang w:eastAsia="ru-RU"/>
              </w:rPr>
              <w:t>......................</w:t>
            </w:r>
          </w:p>
        </w:tc>
        <w:tc>
          <w:tcPr>
            <w:tcW w:w="567" w:type="dxa"/>
          </w:tcPr>
          <w:p w:rsidR="00ED73C8" w:rsidRPr="007A4DD4" w:rsidRDefault="00ED73C8" w:rsidP="007A4DD4">
            <w:pPr>
              <w:spacing w:after="0" w:line="360" w:lineRule="auto"/>
              <w:rPr>
                <w:sz w:val="24"/>
                <w:szCs w:val="28"/>
              </w:rPr>
            </w:pPr>
            <w:r w:rsidRP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1.1. Пояснительная записка…………………………………………………</w:t>
            </w:r>
            <w:r w:rsidR="007A4DD4">
              <w:rPr>
                <w:color w:val="00000A"/>
                <w:sz w:val="24"/>
                <w:szCs w:val="28"/>
                <w:lang w:eastAsia="ru-RU"/>
              </w:rPr>
              <w:t>…………….</w:t>
            </w:r>
          </w:p>
        </w:tc>
        <w:tc>
          <w:tcPr>
            <w:tcW w:w="567" w:type="dxa"/>
          </w:tcPr>
          <w:p w:rsidR="00ED73C8" w:rsidRPr="007A4DD4" w:rsidRDefault="00ED73C8" w:rsidP="007A4DD4">
            <w:pPr>
              <w:spacing w:after="0" w:line="360" w:lineRule="auto"/>
              <w:rPr>
                <w:sz w:val="24"/>
                <w:szCs w:val="28"/>
              </w:rPr>
            </w:pPr>
            <w:r w:rsidRP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1.2. 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r w:rsidR="007A4DD4">
              <w:rPr>
                <w:color w:val="00000A"/>
                <w:sz w:val="24"/>
                <w:szCs w:val="28"/>
                <w:lang w:eastAsia="ru-RU"/>
              </w:rPr>
              <w:t>……………………………………….</w:t>
            </w:r>
          </w:p>
        </w:tc>
        <w:tc>
          <w:tcPr>
            <w:tcW w:w="567" w:type="dxa"/>
          </w:tcPr>
          <w:p w:rsidR="00ED73C8" w:rsidRPr="007A4DD4" w:rsidRDefault="00ED73C8" w:rsidP="007A4DD4">
            <w:pPr>
              <w:spacing w:after="0" w:line="360" w:lineRule="auto"/>
              <w:rPr>
                <w:sz w:val="24"/>
                <w:szCs w:val="28"/>
              </w:rPr>
            </w:pPr>
          </w:p>
          <w:p w:rsidR="00ED73C8" w:rsidRPr="007A4DD4" w:rsidRDefault="00ED73C8" w:rsidP="007A4DD4">
            <w:pPr>
              <w:spacing w:after="0" w:line="360" w:lineRule="auto"/>
              <w:rPr>
                <w:sz w:val="24"/>
                <w:szCs w:val="28"/>
              </w:rPr>
            </w:pPr>
          </w:p>
          <w:p w:rsidR="00ED73C8" w:rsidRPr="007A4DD4" w:rsidRDefault="007A4DD4" w:rsidP="007A4DD4">
            <w:pPr>
              <w:spacing w:after="0" w:line="360" w:lineRule="auto"/>
              <w:rPr>
                <w:sz w:val="24"/>
                <w:szCs w:val="28"/>
              </w:rPr>
            </w:pPr>
            <w:r>
              <w:rPr>
                <w:sz w:val="24"/>
                <w:szCs w:val="28"/>
              </w:rPr>
              <w:t>9</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1.3. 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r w:rsidR="007A4DD4">
              <w:rPr>
                <w:color w:val="00000A"/>
                <w:sz w:val="24"/>
                <w:szCs w:val="28"/>
                <w:lang w:eastAsia="ru-RU"/>
              </w:rPr>
              <w:t>…..</w:t>
            </w:r>
          </w:p>
        </w:tc>
        <w:tc>
          <w:tcPr>
            <w:tcW w:w="567" w:type="dxa"/>
          </w:tcPr>
          <w:p w:rsidR="007A4DD4" w:rsidRDefault="007A4DD4" w:rsidP="007A4DD4">
            <w:pPr>
              <w:spacing w:after="0" w:line="360" w:lineRule="auto"/>
              <w:rPr>
                <w:sz w:val="24"/>
                <w:szCs w:val="28"/>
              </w:rPr>
            </w:pPr>
          </w:p>
          <w:p w:rsidR="007A4DD4" w:rsidRDefault="007A4DD4" w:rsidP="007A4DD4">
            <w:pPr>
              <w:spacing w:after="0" w:line="360" w:lineRule="auto"/>
              <w:rPr>
                <w:sz w:val="24"/>
                <w:szCs w:val="28"/>
              </w:rPr>
            </w:pPr>
          </w:p>
          <w:p w:rsidR="00ED73C8" w:rsidRPr="007A4DD4" w:rsidRDefault="00ED73C8" w:rsidP="007A4DD4">
            <w:pPr>
              <w:spacing w:after="0" w:line="360" w:lineRule="auto"/>
              <w:rPr>
                <w:sz w:val="24"/>
                <w:szCs w:val="28"/>
              </w:rPr>
            </w:pPr>
            <w:r w:rsidRPr="007A4DD4">
              <w:rPr>
                <w:sz w:val="24"/>
                <w:szCs w:val="28"/>
              </w:rPr>
              <w:t>1</w:t>
            </w:r>
            <w:r w:rsid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b/>
                <w:bCs/>
                <w:color w:val="00000A"/>
                <w:sz w:val="24"/>
                <w:szCs w:val="28"/>
                <w:lang w:eastAsia="ru-RU"/>
              </w:rPr>
              <w:t>2. Содержательный раздел…………………………………………………</w:t>
            </w:r>
          </w:p>
        </w:tc>
        <w:tc>
          <w:tcPr>
            <w:tcW w:w="567" w:type="dxa"/>
          </w:tcPr>
          <w:p w:rsidR="00ED73C8" w:rsidRPr="007A4DD4" w:rsidRDefault="00ED73C8" w:rsidP="007A4DD4">
            <w:pPr>
              <w:spacing w:after="0" w:line="360" w:lineRule="auto"/>
              <w:rPr>
                <w:sz w:val="24"/>
                <w:szCs w:val="28"/>
              </w:rPr>
            </w:pPr>
            <w:r w:rsidRPr="007A4DD4">
              <w:rPr>
                <w:sz w:val="24"/>
                <w:szCs w:val="28"/>
              </w:rPr>
              <w:t>1</w:t>
            </w:r>
            <w:r w:rsidR="007A4DD4">
              <w:rPr>
                <w:sz w:val="24"/>
                <w:szCs w:val="28"/>
              </w:rPr>
              <w:t>5</w:t>
            </w:r>
          </w:p>
        </w:tc>
      </w:tr>
      <w:tr w:rsidR="00ED73C8" w:rsidRPr="007A4DD4" w:rsidTr="007A4DD4">
        <w:tc>
          <w:tcPr>
            <w:tcW w:w="8979" w:type="dxa"/>
          </w:tcPr>
          <w:p w:rsidR="00ED73C8" w:rsidRPr="007A4DD4" w:rsidRDefault="00ED73C8" w:rsidP="007A4DD4">
            <w:pPr>
              <w:autoSpaceDE w:val="0"/>
              <w:autoSpaceDN w:val="0"/>
              <w:adjustRightInd w:val="0"/>
              <w:spacing w:after="0" w:line="360" w:lineRule="auto"/>
              <w:jc w:val="both"/>
              <w:rPr>
                <w:b/>
                <w:sz w:val="24"/>
                <w:szCs w:val="28"/>
              </w:rPr>
            </w:pPr>
            <w:r w:rsidRPr="007A4DD4">
              <w:rPr>
                <w:color w:val="00000A"/>
                <w:sz w:val="24"/>
                <w:szCs w:val="28"/>
                <w:lang w:eastAsia="ru-RU"/>
              </w:rPr>
              <w:t>2.1. Направления и содержание программы коррекционной работы…….</w:t>
            </w:r>
          </w:p>
        </w:tc>
        <w:tc>
          <w:tcPr>
            <w:tcW w:w="567" w:type="dxa"/>
          </w:tcPr>
          <w:p w:rsidR="00ED73C8" w:rsidRPr="007A4DD4" w:rsidRDefault="00ED73C8" w:rsidP="007A4DD4">
            <w:pPr>
              <w:spacing w:after="0" w:line="360" w:lineRule="auto"/>
              <w:rPr>
                <w:sz w:val="24"/>
                <w:szCs w:val="28"/>
              </w:rPr>
            </w:pPr>
            <w:r w:rsidRPr="007A4DD4">
              <w:rPr>
                <w:sz w:val="24"/>
                <w:szCs w:val="28"/>
              </w:rPr>
              <w:t>1</w:t>
            </w:r>
            <w:r w:rsidR="007A4DD4">
              <w:rPr>
                <w:sz w:val="24"/>
                <w:szCs w:val="28"/>
              </w:rPr>
              <w:t>5</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b/>
                <w:bCs/>
                <w:color w:val="00000A"/>
                <w:sz w:val="24"/>
                <w:szCs w:val="28"/>
                <w:lang w:eastAsia="ru-RU"/>
              </w:rPr>
              <w:t>3. Организационный раздел………………………………………………</w:t>
            </w:r>
            <w:r w:rsidR="007A4DD4">
              <w:rPr>
                <w:b/>
                <w:bCs/>
                <w:color w:val="00000A"/>
                <w:sz w:val="24"/>
                <w:szCs w:val="28"/>
                <w:lang w:eastAsia="ru-RU"/>
              </w:rPr>
              <w:t>……………..</w:t>
            </w:r>
          </w:p>
        </w:tc>
        <w:tc>
          <w:tcPr>
            <w:tcW w:w="567" w:type="dxa"/>
          </w:tcPr>
          <w:p w:rsidR="00ED73C8" w:rsidRPr="007A4DD4" w:rsidRDefault="00ED73C8" w:rsidP="007A4DD4">
            <w:pPr>
              <w:spacing w:after="0" w:line="360" w:lineRule="auto"/>
              <w:rPr>
                <w:sz w:val="24"/>
                <w:szCs w:val="28"/>
              </w:rPr>
            </w:pPr>
            <w:r w:rsidRPr="007A4DD4">
              <w:rPr>
                <w:sz w:val="24"/>
                <w:szCs w:val="28"/>
              </w:rPr>
              <w:t>2</w:t>
            </w:r>
            <w:r w:rsid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3.1. Учебный план…………………………………………………………….</w:t>
            </w:r>
          </w:p>
        </w:tc>
        <w:tc>
          <w:tcPr>
            <w:tcW w:w="567" w:type="dxa"/>
          </w:tcPr>
          <w:p w:rsidR="00ED73C8" w:rsidRPr="007A4DD4" w:rsidRDefault="000370B9" w:rsidP="007A4DD4">
            <w:pPr>
              <w:spacing w:after="0" w:line="360" w:lineRule="auto"/>
              <w:rPr>
                <w:sz w:val="24"/>
                <w:szCs w:val="28"/>
              </w:rPr>
            </w:pPr>
            <w:r w:rsidRPr="007A4DD4">
              <w:rPr>
                <w:sz w:val="24"/>
                <w:szCs w:val="28"/>
              </w:rPr>
              <w:t>2</w:t>
            </w:r>
            <w:r w:rsidR="007A4DD4">
              <w:rPr>
                <w:sz w:val="24"/>
                <w:szCs w:val="28"/>
              </w:rPr>
              <w:t>3</w:t>
            </w:r>
          </w:p>
        </w:tc>
      </w:tr>
      <w:tr w:rsidR="00ED73C8" w:rsidRPr="007A4DD4" w:rsidTr="007A4DD4">
        <w:tc>
          <w:tcPr>
            <w:tcW w:w="8979" w:type="dxa"/>
          </w:tcPr>
          <w:p w:rsidR="00ED73C8" w:rsidRPr="007A4DD4" w:rsidRDefault="00ED73C8" w:rsidP="007A4DD4">
            <w:pPr>
              <w:spacing w:after="0" w:line="360" w:lineRule="auto"/>
              <w:rPr>
                <w:b/>
                <w:sz w:val="24"/>
                <w:szCs w:val="28"/>
              </w:rPr>
            </w:pPr>
            <w:r w:rsidRPr="007A4DD4">
              <w:rPr>
                <w:color w:val="00000A"/>
                <w:sz w:val="24"/>
                <w:szCs w:val="28"/>
                <w:lang w:eastAsia="ru-RU"/>
              </w:rPr>
              <w:t xml:space="preserve">3.2. </w:t>
            </w:r>
            <w:r w:rsidR="006A1E16" w:rsidRPr="007A4DD4">
              <w:rPr>
                <w:color w:val="00000A"/>
                <w:sz w:val="24"/>
                <w:szCs w:val="28"/>
                <w:lang w:eastAsia="ru-RU"/>
              </w:rPr>
              <w:t xml:space="preserve">Календарный график……………………………………………………. </w:t>
            </w:r>
            <w:r w:rsidR="007A4DD4">
              <w:rPr>
                <w:color w:val="00000A"/>
                <w:sz w:val="24"/>
                <w:szCs w:val="28"/>
                <w:lang w:eastAsia="ru-RU"/>
              </w:rPr>
              <w:t xml:space="preserve">……………    3.3. </w:t>
            </w:r>
            <w:r w:rsidRPr="007A4DD4">
              <w:rPr>
                <w:color w:val="00000A"/>
                <w:sz w:val="24"/>
                <w:szCs w:val="28"/>
                <w:lang w:eastAsia="ru-RU"/>
              </w:rPr>
              <w:t>Система условий реализации адаптированной основной общеобразовательной программы начального общего образования обучающихся с тяже</w:t>
            </w:r>
            <w:r w:rsidR="000370B9" w:rsidRPr="007A4DD4">
              <w:rPr>
                <w:color w:val="00000A"/>
                <w:sz w:val="24"/>
                <w:szCs w:val="28"/>
                <w:lang w:eastAsia="ru-RU"/>
              </w:rPr>
              <w:t>лыми нарушениями речи…………………………</w:t>
            </w:r>
            <w:r w:rsidR="007A4DD4">
              <w:rPr>
                <w:color w:val="00000A"/>
                <w:sz w:val="24"/>
                <w:szCs w:val="28"/>
                <w:lang w:eastAsia="ru-RU"/>
              </w:rPr>
              <w:t>………………………………………………………………</w:t>
            </w:r>
          </w:p>
        </w:tc>
        <w:tc>
          <w:tcPr>
            <w:tcW w:w="567" w:type="dxa"/>
          </w:tcPr>
          <w:p w:rsidR="00ED73C8" w:rsidRDefault="007A4DD4" w:rsidP="007A4DD4">
            <w:pPr>
              <w:spacing w:after="0" w:line="360" w:lineRule="auto"/>
              <w:jc w:val="center"/>
              <w:rPr>
                <w:sz w:val="24"/>
                <w:szCs w:val="28"/>
              </w:rPr>
            </w:pPr>
            <w:r>
              <w:rPr>
                <w:sz w:val="24"/>
                <w:szCs w:val="28"/>
              </w:rPr>
              <w:t>25</w:t>
            </w:r>
          </w:p>
          <w:p w:rsidR="007A4DD4" w:rsidRDefault="007A4DD4" w:rsidP="007A4DD4">
            <w:pPr>
              <w:spacing w:after="0" w:line="360" w:lineRule="auto"/>
              <w:jc w:val="center"/>
              <w:rPr>
                <w:sz w:val="24"/>
                <w:szCs w:val="28"/>
              </w:rPr>
            </w:pPr>
          </w:p>
          <w:p w:rsidR="007A4DD4" w:rsidRDefault="007A4DD4" w:rsidP="007A4DD4">
            <w:pPr>
              <w:spacing w:after="0" w:line="360" w:lineRule="auto"/>
              <w:jc w:val="center"/>
              <w:rPr>
                <w:sz w:val="24"/>
                <w:szCs w:val="28"/>
              </w:rPr>
            </w:pPr>
          </w:p>
          <w:p w:rsidR="007A4DD4" w:rsidRPr="007A4DD4" w:rsidRDefault="007A4DD4" w:rsidP="007A4DD4">
            <w:pPr>
              <w:spacing w:after="0" w:line="360" w:lineRule="auto"/>
              <w:jc w:val="center"/>
              <w:rPr>
                <w:sz w:val="24"/>
                <w:szCs w:val="28"/>
              </w:rPr>
            </w:pPr>
            <w:r>
              <w:rPr>
                <w:sz w:val="24"/>
                <w:szCs w:val="28"/>
              </w:rPr>
              <w:t>27</w:t>
            </w:r>
          </w:p>
        </w:tc>
      </w:tr>
    </w:tbl>
    <w:p w:rsidR="00ED73C8" w:rsidRDefault="00ED73C8" w:rsidP="0036171A">
      <w:pPr>
        <w:spacing w:after="0"/>
        <w:jc w:val="center"/>
        <w:rPr>
          <w:b/>
          <w:szCs w:val="28"/>
        </w:rPr>
      </w:pPr>
    </w:p>
    <w:p w:rsidR="00ED73C8" w:rsidRDefault="00ED73C8" w:rsidP="0036171A">
      <w:pPr>
        <w:spacing w:after="0"/>
        <w:jc w:val="center"/>
        <w:rPr>
          <w:b/>
          <w:szCs w:val="28"/>
        </w:rPr>
      </w:pPr>
    </w:p>
    <w:p w:rsidR="00ED73C8" w:rsidRDefault="00ED73C8" w:rsidP="0036171A">
      <w:pPr>
        <w:spacing w:after="0"/>
        <w:jc w:val="center"/>
        <w:rPr>
          <w:b/>
          <w:szCs w:val="28"/>
        </w:rPr>
      </w:pPr>
    </w:p>
    <w:p w:rsidR="00ED73C8" w:rsidRPr="00692836" w:rsidRDefault="00ED73C8" w:rsidP="0036171A">
      <w:pPr>
        <w:spacing w:after="0"/>
        <w:jc w:val="center"/>
        <w:rPr>
          <w:b/>
          <w:szCs w:val="28"/>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b/>
          <w:bCs/>
          <w:color w:val="00000A"/>
          <w:szCs w:val="28"/>
          <w:lang w:eastAsia="ru-RU"/>
        </w:rPr>
      </w:pPr>
    </w:p>
    <w:p w:rsidR="00ED73C8" w:rsidRDefault="00ED73C8" w:rsidP="0036171A">
      <w:pPr>
        <w:spacing w:after="0"/>
        <w:jc w:val="center"/>
        <w:rPr>
          <w:color w:val="00000A"/>
          <w:sz w:val="24"/>
          <w:szCs w:val="24"/>
          <w:lang w:eastAsia="ru-RU"/>
        </w:rPr>
      </w:pPr>
    </w:p>
    <w:p w:rsidR="00ED73C8" w:rsidRDefault="00ED73C8"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7A4DD4" w:rsidRDefault="007A4DD4" w:rsidP="0036171A">
      <w:pPr>
        <w:spacing w:after="0"/>
        <w:jc w:val="center"/>
        <w:rPr>
          <w:color w:val="00000A"/>
          <w:sz w:val="24"/>
          <w:szCs w:val="24"/>
          <w:lang w:eastAsia="ru-RU"/>
        </w:rPr>
      </w:pPr>
    </w:p>
    <w:p w:rsidR="007A4DD4" w:rsidRDefault="007A4DD4" w:rsidP="0036171A">
      <w:pPr>
        <w:spacing w:after="0"/>
        <w:jc w:val="center"/>
        <w:rPr>
          <w:color w:val="00000A"/>
          <w:sz w:val="24"/>
          <w:szCs w:val="24"/>
          <w:lang w:eastAsia="ru-RU"/>
        </w:rPr>
      </w:pPr>
    </w:p>
    <w:p w:rsidR="007A4DD4" w:rsidRDefault="007A4DD4" w:rsidP="0036171A">
      <w:pPr>
        <w:spacing w:after="0"/>
        <w:jc w:val="center"/>
        <w:rPr>
          <w:color w:val="00000A"/>
          <w:sz w:val="24"/>
          <w:szCs w:val="24"/>
          <w:lang w:eastAsia="ru-RU"/>
        </w:rPr>
      </w:pPr>
    </w:p>
    <w:p w:rsidR="0036171A" w:rsidRDefault="0036171A" w:rsidP="0036171A">
      <w:pPr>
        <w:spacing w:after="0"/>
        <w:jc w:val="center"/>
        <w:rPr>
          <w:color w:val="00000A"/>
          <w:sz w:val="24"/>
          <w:szCs w:val="24"/>
          <w:lang w:eastAsia="ru-RU"/>
        </w:rPr>
      </w:pPr>
    </w:p>
    <w:p w:rsidR="00ED73C8" w:rsidRPr="00651875" w:rsidRDefault="00ED73C8" w:rsidP="0036171A">
      <w:pPr>
        <w:spacing w:after="0"/>
        <w:jc w:val="center"/>
        <w:rPr>
          <w:b/>
          <w:sz w:val="24"/>
          <w:szCs w:val="24"/>
        </w:rPr>
      </w:pPr>
      <w:r w:rsidRPr="00651875">
        <w:rPr>
          <w:b/>
          <w:sz w:val="24"/>
          <w:szCs w:val="24"/>
        </w:rPr>
        <w:lastRenderedPageBreak/>
        <w:t>1. ЦЕЛЕВОЙ РАЗДЕЛ</w:t>
      </w:r>
    </w:p>
    <w:p w:rsidR="00ED73C8" w:rsidRPr="00651875" w:rsidRDefault="00ED73C8" w:rsidP="0036171A">
      <w:pPr>
        <w:numPr>
          <w:ilvl w:val="1"/>
          <w:numId w:val="1"/>
        </w:numPr>
        <w:spacing w:after="0"/>
        <w:jc w:val="center"/>
        <w:rPr>
          <w:b/>
          <w:sz w:val="24"/>
          <w:szCs w:val="24"/>
        </w:rPr>
      </w:pPr>
      <w:r w:rsidRPr="00651875">
        <w:rPr>
          <w:b/>
          <w:sz w:val="24"/>
          <w:szCs w:val="24"/>
        </w:rPr>
        <w:t>Пояснительная записка</w:t>
      </w:r>
    </w:p>
    <w:p w:rsidR="00ED73C8" w:rsidRPr="00651875" w:rsidRDefault="00ED73C8" w:rsidP="0036171A">
      <w:pPr>
        <w:spacing w:after="0"/>
        <w:jc w:val="both"/>
        <w:rPr>
          <w:sz w:val="24"/>
          <w:szCs w:val="24"/>
        </w:rPr>
      </w:pPr>
      <w:r w:rsidRPr="00651875">
        <w:rPr>
          <w:sz w:val="24"/>
          <w:szCs w:val="24"/>
        </w:rPr>
        <w:t xml:space="preserve">Адаптированная основная общеобразовательная программа (далее – АООП) начального общего образования (далее – НОО) обучающихся с тяжелыми нарушениями речи (далее –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АООП НОО обучающихся с ТНР самостоятельно разработана и утверждена МАОУ </w:t>
      </w:r>
      <w:proofErr w:type="spellStart"/>
      <w:r w:rsidRPr="00651875">
        <w:rPr>
          <w:sz w:val="24"/>
          <w:szCs w:val="24"/>
        </w:rPr>
        <w:t>Вагайская</w:t>
      </w:r>
      <w:proofErr w:type="spellEnd"/>
      <w:r w:rsidRPr="00651875">
        <w:rPr>
          <w:sz w:val="24"/>
          <w:szCs w:val="24"/>
        </w:rPr>
        <w:t xml:space="preserve"> СОШ в соответствии с федеральным государственным образовательным стандартом (далее – ФГОС) НОО обучающихся с ограниченными возможностями здоровья (далее – ОВЗ) и с учетом Примерной адаптированной основной общеобразовательной программы начального общего образования обучающихся с ТНР. </w:t>
      </w:r>
    </w:p>
    <w:p w:rsidR="00ED73C8" w:rsidRPr="00651875" w:rsidRDefault="00ED73C8" w:rsidP="0036171A">
      <w:pPr>
        <w:spacing w:after="0"/>
        <w:jc w:val="both"/>
        <w:rPr>
          <w:sz w:val="24"/>
          <w:szCs w:val="24"/>
        </w:rPr>
      </w:pPr>
      <w:r w:rsidRPr="00651875">
        <w:rPr>
          <w:b/>
          <w:sz w:val="24"/>
          <w:szCs w:val="24"/>
        </w:rPr>
        <w:t>Цель реализации АООП НОО обучающихся с ТНР</w:t>
      </w:r>
      <w:r w:rsidRPr="00651875">
        <w:rPr>
          <w:sz w:val="24"/>
          <w:szCs w:val="24"/>
        </w:rPr>
        <w:t xml:space="preserve"> является формирование у обучающихся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w:t>
      </w:r>
      <w:proofErr w:type="spellStart"/>
      <w:r w:rsidRPr="00651875">
        <w:rPr>
          <w:sz w:val="24"/>
          <w:szCs w:val="24"/>
        </w:rPr>
        <w:t>социокультурными</w:t>
      </w:r>
      <w:proofErr w:type="spellEnd"/>
      <w:r w:rsidRPr="00651875">
        <w:rPr>
          <w:sz w:val="24"/>
          <w:szCs w:val="24"/>
        </w:rPr>
        <w:t xml:space="preserve"> ценностями. АООП НОО обучающихся с ТНР определяет содержание образования, ожидаемые результаты и условия ее реализации. </w:t>
      </w:r>
    </w:p>
    <w:p w:rsidR="00ED73C8" w:rsidRPr="00651875" w:rsidRDefault="00ED73C8" w:rsidP="0036171A">
      <w:pPr>
        <w:spacing w:after="0"/>
        <w:jc w:val="both"/>
        <w:rPr>
          <w:b/>
          <w:sz w:val="24"/>
          <w:szCs w:val="24"/>
        </w:rPr>
      </w:pPr>
      <w:r w:rsidRPr="00651875">
        <w:rPr>
          <w:b/>
          <w:sz w:val="24"/>
          <w:szCs w:val="24"/>
        </w:rPr>
        <w:t>Структура АООП НОО обучающихся с ТНР</w:t>
      </w:r>
    </w:p>
    <w:p w:rsidR="00ED73C8" w:rsidRPr="00651875" w:rsidRDefault="00ED73C8" w:rsidP="0036171A">
      <w:pPr>
        <w:spacing w:after="0"/>
        <w:jc w:val="both"/>
        <w:rPr>
          <w:sz w:val="24"/>
          <w:szCs w:val="24"/>
        </w:rPr>
      </w:pPr>
      <w:r w:rsidRPr="00651875">
        <w:rPr>
          <w:sz w:val="24"/>
          <w:szCs w:val="24"/>
        </w:rPr>
        <w:t xml:space="preserve">АООП НОО обучающихся с ТНР содержит три раздела: целевой, содержательный и организационный. </w:t>
      </w:r>
    </w:p>
    <w:p w:rsidR="00ED73C8" w:rsidRPr="00651875" w:rsidRDefault="00ED73C8" w:rsidP="0036171A">
      <w:pPr>
        <w:spacing w:after="0"/>
        <w:jc w:val="both"/>
        <w:rPr>
          <w:sz w:val="24"/>
          <w:szCs w:val="24"/>
        </w:rPr>
      </w:pPr>
      <w:r w:rsidRPr="00651875">
        <w:rPr>
          <w:b/>
          <w:sz w:val="24"/>
          <w:szCs w:val="24"/>
        </w:rPr>
        <w:t>Целевой раздел</w:t>
      </w:r>
      <w:r w:rsidRPr="00651875">
        <w:rPr>
          <w:sz w:val="24"/>
          <w:szCs w:val="24"/>
        </w:rPr>
        <w:t xml:space="preserve">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ТНР АООП НОО; систему оценки достижения планируемых результатов освоения АООП НОО. </w:t>
      </w:r>
    </w:p>
    <w:p w:rsidR="00ED73C8" w:rsidRPr="00651875" w:rsidRDefault="00ED73C8" w:rsidP="0036171A">
      <w:pPr>
        <w:spacing w:after="0"/>
        <w:jc w:val="both"/>
        <w:rPr>
          <w:sz w:val="24"/>
          <w:szCs w:val="24"/>
        </w:rPr>
      </w:pPr>
      <w:r w:rsidRPr="00651875">
        <w:rPr>
          <w:b/>
          <w:sz w:val="24"/>
          <w:szCs w:val="24"/>
        </w:rPr>
        <w:t>Содержательный раздел</w:t>
      </w:r>
      <w:r w:rsidRPr="00651875">
        <w:rPr>
          <w:sz w:val="24"/>
          <w:szCs w:val="24"/>
        </w:rPr>
        <w:t xml:space="preserve"> определяет общее содержание НОО обучающихся с ТНР и включает следующие программы, ориентированные на достижение личностных, предметных и </w:t>
      </w:r>
      <w:proofErr w:type="spellStart"/>
      <w:r w:rsidRPr="00651875">
        <w:rPr>
          <w:sz w:val="24"/>
          <w:szCs w:val="24"/>
        </w:rPr>
        <w:t>метапредметных</w:t>
      </w:r>
      <w:proofErr w:type="spellEnd"/>
      <w:r w:rsidRPr="00651875">
        <w:rPr>
          <w:sz w:val="24"/>
          <w:szCs w:val="24"/>
        </w:rPr>
        <w:t xml:space="preserve"> результатов: программу формирования универсальных учебных действий; программу отдельных учебных предметов, курсов коррекционно-развивающей области и курсов внеурочной деятельности; программу духовно-нравственного развития, воспитания обучающихся с ТНР; программу формирования экологической культуры, здорового и безопасного образа жизни; программу коррекционной работы; программу внеурочной деятельности. </w:t>
      </w:r>
    </w:p>
    <w:p w:rsidR="00ED73C8" w:rsidRPr="00651875" w:rsidRDefault="00ED73C8" w:rsidP="0036171A">
      <w:pPr>
        <w:spacing w:after="0"/>
        <w:jc w:val="both"/>
        <w:rPr>
          <w:sz w:val="24"/>
          <w:szCs w:val="24"/>
        </w:rPr>
      </w:pPr>
      <w:r w:rsidRPr="00651875">
        <w:rPr>
          <w:b/>
          <w:sz w:val="24"/>
          <w:szCs w:val="24"/>
        </w:rPr>
        <w:t>Организационный раздел</w:t>
      </w:r>
      <w:r w:rsidRPr="00651875">
        <w:rPr>
          <w:sz w:val="24"/>
          <w:szCs w:val="24"/>
        </w:rPr>
        <w:t xml:space="preserve"> включает учебный план НОО (реализующий предметные и коррекционно-развивающую области, направления внеурочной деятельности); систему специальных условий реализации АООП НОО обучающихся с ТНР. </w:t>
      </w:r>
    </w:p>
    <w:p w:rsidR="00ED73C8" w:rsidRPr="00651875" w:rsidRDefault="00ED73C8" w:rsidP="0036171A">
      <w:pPr>
        <w:spacing w:after="0"/>
        <w:jc w:val="both"/>
        <w:rPr>
          <w:sz w:val="24"/>
          <w:szCs w:val="24"/>
        </w:rPr>
      </w:pPr>
      <w:r w:rsidRPr="00651875">
        <w:rPr>
          <w:b/>
          <w:sz w:val="24"/>
          <w:szCs w:val="24"/>
        </w:rPr>
        <w:t>Принципы и подходы к формированию АООП НОО обучающихся с ТНР</w:t>
      </w:r>
    </w:p>
    <w:p w:rsidR="00ED73C8" w:rsidRPr="00651875" w:rsidRDefault="00ED73C8" w:rsidP="0036171A">
      <w:pPr>
        <w:spacing w:after="0"/>
        <w:jc w:val="both"/>
        <w:rPr>
          <w:sz w:val="24"/>
          <w:szCs w:val="24"/>
        </w:rPr>
      </w:pPr>
      <w:r w:rsidRPr="00651875">
        <w:rPr>
          <w:sz w:val="24"/>
          <w:szCs w:val="24"/>
        </w:rPr>
        <w:t xml:space="preserve">В основу формирования АООП НОО обучающихся с ТНР положены следующие принципы: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w:t>
      </w:r>
      <w:r w:rsidRPr="00651875">
        <w:rPr>
          <w:sz w:val="24"/>
          <w:szCs w:val="24"/>
        </w:rPr>
        <w:lastRenderedPageBreak/>
        <w:t xml:space="preserve">образования, адаптация системы образования к уровням и особенностям развития и подготовки обучающихся и воспитанников и др.);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учета типологических и индивидуальных образовательных потребностей обучающихся;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коррекционной направленности образовательного процесса;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онтогенетический принцип;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принцип сотрудничества с семьей. </w:t>
      </w:r>
    </w:p>
    <w:p w:rsidR="00ED73C8" w:rsidRPr="00651875" w:rsidRDefault="00ED73C8" w:rsidP="0036171A">
      <w:pPr>
        <w:spacing w:after="0"/>
        <w:jc w:val="both"/>
        <w:rPr>
          <w:sz w:val="24"/>
          <w:szCs w:val="24"/>
        </w:rPr>
      </w:pPr>
      <w:r w:rsidRPr="00651875">
        <w:rPr>
          <w:sz w:val="24"/>
          <w:szCs w:val="24"/>
        </w:rPr>
        <w:t xml:space="preserve">В основу разработки АООП НОО обучающихся с ТНР заложены дифференцированный, </w:t>
      </w:r>
      <w:proofErr w:type="spellStart"/>
      <w:r w:rsidRPr="00651875">
        <w:rPr>
          <w:sz w:val="24"/>
          <w:szCs w:val="24"/>
        </w:rPr>
        <w:t>деятельностный</w:t>
      </w:r>
      <w:proofErr w:type="spellEnd"/>
      <w:r w:rsidRPr="00651875">
        <w:rPr>
          <w:sz w:val="24"/>
          <w:szCs w:val="24"/>
        </w:rPr>
        <w:t xml:space="preserve"> и системный подходы. </w:t>
      </w:r>
      <w:r w:rsidRPr="00651875">
        <w:rPr>
          <w:b/>
          <w:sz w:val="24"/>
          <w:szCs w:val="24"/>
        </w:rPr>
        <w:t xml:space="preserve">Дифференцированный подход </w:t>
      </w:r>
      <w:r w:rsidRPr="00651875">
        <w:rPr>
          <w:sz w:val="24"/>
          <w:szCs w:val="24"/>
        </w:rPr>
        <w:t xml:space="preserve">к построению АООП НОО обучающихся с ТНР предполагает учет особых образовательных потребностей этих обучающихся, которые определяются уровнем речевого развития, </w:t>
      </w:r>
      <w:proofErr w:type="spellStart"/>
      <w:r w:rsidRPr="00651875">
        <w:rPr>
          <w:sz w:val="24"/>
          <w:szCs w:val="24"/>
        </w:rPr>
        <w:t>этиопатогенезом</w:t>
      </w:r>
      <w:proofErr w:type="spellEnd"/>
      <w:r w:rsidRPr="00651875">
        <w:rPr>
          <w:sz w:val="24"/>
          <w:szCs w:val="24"/>
        </w:rPr>
        <w:t xml:space="preserve">,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обучающихся с ОВЗ требованиями к: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структуре образовательной программы;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условиям реализации образовательной программы;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результатам образования. </w:t>
      </w:r>
    </w:p>
    <w:p w:rsidR="00ED73C8" w:rsidRPr="00651875" w:rsidRDefault="00ED73C8" w:rsidP="0036171A">
      <w:pPr>
        <w:spacing w:after="0"/>
        <w:jc w:val="both"/>
        <w:rPr>
          <w:sz w:val="24"/>
          <w:szCs w:val="24"/>
        </w:rPr>
      </w:pPr>
      <w:r w:rsidRPr="00651875">
        <w:rPr>
          <w:sz w:val="24"/>
          <w:szCs w:val="24"/>
        </w:rP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w:t>
      </w:r>
      <w:r w:rsidRPr="00651875">
        <w:rPr>
          <w:sz w:val="24"/>
          <w:szCs w:val="24"/>
        </w:rPr>
        <w:lastRenderedPageBreak/>
        <w:t xml:space="preserve">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 </w:t>
      </w:r>
    </w:p>
    <w:p w:rsidR="00ED73C8" w:rsidRPr="00651875" w:rsidRDefault="00ED73C8" w:rsidP="0036171A">
      <w:pPr>
        <w:spacing w:after="0"/>
        <w:jc w:val="both"/>
        <w:rPr>
          <w:sz w:val="24"/>
          <w:szCs w:val="24"/>
        </w:rPr>
      </w:pPr>
      <w:proofErr w:type="spellStart"/>
      <w:r w:rsidRPr="00651875">
        <w:rPr>
          <w:b/>
          <w:sz w:val="24"/>
          <w:szCs w:val="24"/>
        </w:rPr>
        <w:t>Деятельностный</w:t>
      </w:r>
      <w:proofErr w:type="spellEnd"/>
      <w:r w:rsidRPr="00651875">
        <w:rPr>
          <w:b/>
          <w:sz w:val="24"/>
          <w:szCs w:val="24"/>
        </w:rPr>
        <w:t xml:space="preserve"> подход</w:t>
      </w:r>
      <w:r w:rsidRPr="00651875">
        <w:rPr>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 </w:t>
      </w:r>
      <w:proofErr w:type="spellStart"/>
      <w:r w:rsidRPr="00651875">
        <w:rPr>
          <w:sz w:val="24"/>
          <w:szCs w:val="24"/>
        </w:rPr>
        <w:t>Деятельностный</w:t>
      </w:r>
      <w:proofErr w:type="spellEnd"/>
      <w:r w:rsidRPr="00651875">
        <w:rPr>
          <w:sz w:val="24"/>
          <w:szCs w:val="24"/>
        </w:rPr>
        <w:t xml:space="preserve">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 Основным средством реализации </w:t>
      </w:r>
      <w:proofErr w:type="spellStart"/>
      <w:r w:rsidRPr="00651875">
        <w:rPr>
          <w:sz w:val="24"/>
          <w:szCs w:val="24"/>
        </w:rPr>
        <w:t>деятельностного</w:t>
      </w:r>
      <w:proofErr w:type="spellEnd"/>
      <w:r w:rsidRPr="00651875">
        <w:rPr>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 </w:t>
      </w:r>
    </w:p>
    <w:p w:rsidR="00ED73C8" w:rsidRPr="00651875" w:rsidRDefault="00ED73C8" w:rsidP="0036171A">
      <w:pPr>
        <w:spacing w:after="0"/>
        <w:jc w:val="both"/>
        <w:rPr>
          <w:sz w:val="24"/>
          <w:szCs w:val="24"/>
        </w:rPr>
      </w:pPr>
      <w:r w:rsidRPr="00651875">
        <w:rPr>
          <w:sz w:val="24"/>
          <w:szCs w:val="24"/>
        </w:rPr>
        <w:t xml:space="preserve">В контексте разработки АООП начального общего образования обучающихся с ТНР реализация </w:t>
      </w:r>
      <w:proofErr w:type="spellStart"/>
      <w:r w:rsidRPr="00651875">
        <w:rPr>
          <w:sz w:val="24"/>
          <w:szCs w:val="24"/>
        </w:rPr>
        <w:t>деятельностного</w:t>
      </w:r>
      <w:proofErr w:type="spellEnd"/>
      <w:r w:rsidRPr="00651875">
        <w:rPr>
          <w:sz w:val="24"/>
          <w:szCs w:val="24"/>
        </w:rPr>
        <w:t xml:space="preserve"> подхода обеспечивает: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придание результатам образования социально и личностно значимого </w:t>
      </w:r>
      <w:r w:rsidRPr="00651875">
        <w:rPr>
          <w:sz w:val="24"/>
          <w:szCs w:val="24"/>
        </w:rPr>
        <w:sym w:font="Symbol" w:char="F0B7"/>
      </w:r>
      <w:r w:rsidRPr="00651875">
        <w:rPr>
          <w:sz w:val="24"/>
          <w:szCs w:val="24"/>
        </w:rPr>
        <w:t xml:space="preserve"> характера;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существенное повышение мотивации и интереса к учению,</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приобретению нового опыта деятельности и поведения;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 </w:t>
      </w:r>
    </w:p>
    <w:p w:rsidR="00ED73C8" w:rsidRPr="00651875" w:rsidRDefault="00ED73C8" w:rsidP="0036171A">
      <w:pPr>
        <w:spacing w:after="0"/>
        <w:jc w:val="both"/>
        <w:rPr>
          <w:sz w:val="24"/>
          <w:szCs w:val="24"/>
        </w:rPr>
      </w:pPr>
      <w:r w:rsidRPr="00651875">
        <w:rPr>
          <w:sz w:val="24"/>
          <w:szCs w:val="24"/>
        </w:rPr>
        <w:t xml:space="preserve">Ключевым условием реализации </w:t>
      </w:r>
      <w:proofErr w:type="spellStart"/>
      <w:r w:rsidRPr="00651875">
        <w:rPr>
          <w:sz w:val="24"/>
          <w:szCs w:val="24"/>
        </w:rPr>
        <w:t>деятельностного</w:t>
      </w:r>
      <w:proofErr w:type="spellEnd"/>
      <w:r w:rsidRPr="00651875">
        <w:rPr>
          <w:sz w:val="24"/>
          <w:szCs w:val="24"/>
        </w:rPr>
        <w:t xml:space="preserve">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 ориентированные, проблемно-поискового характера. </w:t>
      </w:r>
    </w:p>
    <w:p w:rsidR="00ED73C8" w:rsidRPr="00651875" w:rsidRDefault="00ED73C8" w:rsidP="0036171A">
      <w:pPr>
        <w:spacing w:after="0"/>
        <w:jc w:val="both"/>
        <w:rPr>
          <w:sz w:val="24"/>
          <w:szCs w:val="24"/>
        </w:rPr>
      </w:pPr>
      <w:r w:rsidRPr="00651875">
        <w:rPr>
          <w:b/>
          <w:sz w:val="24"/>
          <w:szCs w:val="24"/>
        </w:rPr>
        <w:t>Системный подход</w:t>
      </w:r>
      <w:r w:rsidRPr="00651875">
        <w:rPr>
          <w:sz w:val="24"/>
          <w:szCs w:val="24"/>
        </w:rPr>
        <w:t xml:space="preserve">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w:t>
      </w:r>
    </w:p>
    <w:p w:rsidR="00ED73C8" w:rsidRPr="00651875" w:rsidRDefault="00ED73C8" w:rsidP="0036171A">
      <w:pPr>
        <w:spacing w:after="0"/>
        <w:jc w:val="both"/>
        <w:rPr>
          <w:sz w:val="24"/>
          <w:szCs w:val="24"/>
        </w:rPr>
      </w:pPr>
      <w:r w:rsidRPr="00651875">
        <w:rPr>
          <w:sz w:val="24"/>
          <w:szCs w:val="24"/>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 </w:t>
      </w:r>
    </w:p>
    <w:p w:rsidR="00ED73C8" w:rsidRPr="00651875" w:rsidRDefault="00ED73C8" w:rsidP="0036171A">
      <w:pPr>
        <w:spacing w:after="0"/>
        <w:jc w:val="both"/>
        <w:rPr>
          <w:sz w:val="24"/>
          <w:szCs w:val="24"/>
        </w:rPr>
      </w:pPr>
      <w:r w:rsidRPr="00651875">
        <w:rPr>
          <w:sz w:val="24"/>
          <w:szCs w:val="24"/>
        </w:rP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 В контексте разработки АООП начального общего образования обучающихся с ТНР реализация системного подхода обеспечивает: </w:t>
      </w:r>
    </w:p>
    <w:p w:rsidR="00ED73C8" w:rsidRPr="00651875" w:rsidRDefault="00ED73C8" w:rsidP="0036171A">
      <w:pPr>
        <w:spacing w:after="0"/>
        <w:jc w:val="both"/>
        <w:rPr>
          <w:sz w:val="24"/>
          <w:szCs w:val="24"/>
        </w:rPr>
      </w:pPr>
      <w:r w:rsidRPr="00651875">
        <w:rPr>
          <w:sz w:val="24"/>
          <w:szCs w:val="24"/>
        </w:rPr>
        <w:t xml:space="preserve">- тесную взаимосвязь в формировании </w:t>
      </w:r>
      <w:proofErr w:type="spellStart"/>
      <w:r w:rsidRPr="00651875">
        <w:rPr>
          <w:sz w:val="24"/>
          <w:szCs w:val="24"/>
        </w:rPr>
        <w:t>перцептивных</w:t>
      </w:r>
      <w:proofErr w:type="spellEnd"/>
      <w:r w:rsidRPr="00651875">
        <w:rPr>
          <w:sz w:val="24"/>
          <w:szCs w:val="24"/>
        </w:rPr>
        <w:t xml:space="preserve">, речевых и интеллектуальных предпосылок овладения учебными знаниями, действиями, умениями и навыками; </w:t>
      </w:r>
    </w:p>
    <w:p w:rsidR="00ED73C8" w:rsidRPr="00651875" w:rsidRDefault="00ED73C8" w:rsidP="0036171A">
      <w:pPr>
        <w:spacing w:after="0"/>
        <w:jc w:val="both"/>
        <w:rPr>
          <w:sz w:val="24"/>
          <w:szCs w:val="24"/>
        </w:rPr>
      </w:pPr>
      <w:r w:rsidRPr="00651875">
        <w:rPr>
          <w:sz w:val="24"/>
          <w:szCs w:val="24"/>
        </w:rPr>
        <w:lastRenderedPageBreak/>
        <w:t xml:space="preserve">- 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 </w:t>
      </w:r>
    </w:p>
    <w:p w:rsidR="00ED73C8" w:rsidRPr="00651875" w:rsidRDefault="00ED73C8" w:rsidP="0036171A">
      <w:pPr>
        <w:spacing w:after="0"/>
        <w:jc w:val="both"/>
        <w:rPr>
          <w:sz w:val="24"/>
          <w:szCs w:val="24"/>
        </w:rPr>
      </w:pPr>
      <w:r w:rsidRPr="00651875">
        <w:rPr>
          <w:sz w:val="24"/>
          <w:szCs w:val="24"/>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rsidR="00ED73C8" w:rsidRPr="00651875" w:rsidRDefault="00ED73C8" w:rsidP="0036171A">
      <w:pPr>
        <w:spacing w:after="0"/>
        <w:jc w:val="both"/>
        <w:rPr>
          <w:sz w:val="24"/>
          <w:szCs w:val="24"/>
        </w:rPr>
      </w:pPr>
      <w:r w:rsidRPr="00651875">
        <w:rPr>
          <w:b/>
          <w:sz w:val="24"/>
          <w:szCs w:val="24"/>
        </w:rPr>
        <w:t>Общая характеристика адаптированной основной общеобразовательной программы начального общего образования</w:t>
      </w:r>
      <w:r w:rsidR="007A4DD4">
        <w:rPr>
          <w:b/>
          <w:sz w:val="24"/>
          <w:szCs w:val="24"/>
        </w:rPr>
        <w:t xml:space="preserve">. </w:t>
      </w:r>
      <w:r w:rsidRPr="00651875">
        <w:rPr>
          <w:sz w:val="24"/>
          <w:szCs w:val="24"/>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 </w:t>
      </w:r>
    </w:p>
    <w:p w:rsidR="00ED73C8" w:rsidRPr="00651875" w:rsidRDefault="00ED73C8" w:rsidP="0036171A">
      <w:pPr>
        <w:spacing w:after="0"/>
        <w:jc w:val="both"/>
        <w:rPr>
          <w:sz w:val="24"/>
          <w:szCs w:val="24"/>
        </w:rPr>
      </w:pPr>
      <w:r w:rsidRPr="00651875">
        <w:rPr>
          <w:sz w:val="24"/>
          <w:szCs w:val="24"/>
        </w:rPr>
        <w:t>Вариант 5.1 предназначается для обучающихся с фонетико-фонематическим или фонетическим недоразвитием речи (</w:t>
      </w:r>
      <w:proofErr w:type="spellStart"/>
      <w:r w:rsidRPr="00651875">
        <w:rPr>
          <w:sz w:val="24"/>
          <w:szCs w:val="24"/>
        </w:rPr>
        <w:t>дислалия</w:t>
      </w:r>
      <w:proofErr w:type="spellEnd"/>
      <w:r w:rsidRPr="00651875">
        <w:rPr>
          <w:sz w:val="24"/>
          <w:szCs w:val="24"/>
        </w:rPr>
        <w:t xml:space="preserve">; легкая степень выраженности дизартрии, заикания; </w:t>
      </w:r>
      <w:proofErr w:type="spellStart"/>
      <w:r w:rsidRPr="00651875">
        <w:rPr>
          <w:sz w:val="24"/>
          <w:szCs w:val="24"/>
        </w:rPr>
        <w:t>ринолалия</w:t>
      </w:r>
      <w:proofErr w:type="spellEnd"/>
      <w:r w:rsidRPr="00651875">
        <w:rPr>
          <w:sz w:val="24"/>
          <w:szCs w:val="24"/>
        </w:rPr>
        <w:t xml:space="preserve">), обучающихся с общим недоразвитием речи III - IV уровней речевого развития различного генеза (например, при минимальных </w:t>
      </w:r>
      <w:proofErr w:type="spellStart"/>
      <w:r w:rsidRPr="00651875">
        <w:rPr>
          <w:sz w:val="24"/>
          <w:szCs w:val="24"/>
        </w:rPr>
        <w:t>дизартрических</w:t>
      </w:r>
      <w:proofErr w:type="spellEnd"/>
      <w:r w:rsidRPr="00651875">
        <w:rPr>
          <w:sz w:val="24"/>
          <w:szCs w:val="24"/>
        </w:rPr>
        <w:t xml:space="preserve"> расстройствах, </w:t>
      </w:r>
      <w:proofErr w:type="spellStart"/>
      <w:r w:rsidRPr="00651875">
        <w:rPr>
          <w:sz w:val="24"/>
          <w:szCs w:val="24"/>
        </w:rPr>
        <w:t>ринолалии</w:t>
      </w:r>
      <w:proofErr w:type="spellEnd"/>
      <w:r w:rsidRPr="00651875">
        <w:rPr>
          <w:sz w:val="24"/>
          <w:szCs w:val="24"/>
        </w:rPr>
        <w:t xml:space="preserve"> и т.п.), у которых имеются нарушения всех компонентов языка; для обучающихся с нарушениями чтения и письма. </w:t>
      </w:r>
    </w:p>
    <w:p w:rsidR="00ED73C8" w:rsidRPr="00651875" w:rsidRDefault="00ED73C8" w:rsidP="0036171A">
      <w:pPr>
        <w:spacing w:after="0"/>
        <w:jc w:val="both"/>
        <w:rPr>
          <w:sz w:val="24"/>
          <w:szCs w:val="24"/>
        </w:rPr>
      </w:pPr>
      <w:r w:rsidRPr="00651875">
        <w:rPr>
          <w:sz w:val="24"/>
          <w:szCs w:val="24"/>
        </w:rPr>
        <w:t xml:space="preserve">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НОО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 </w:t>
      </w:r>
    </w:p>
    <w:p w:rsidR="00ED73C8" w:rsidRPr="00651875" w:rsidRDefault="00ED73C8" w:rsidP="0036171A">
      <w:pPr>
        <w:spacing w:after="0"/>
        <w:jc w:val="both"/>
        <w:rPr>
          <w:b/>
          <w:sz w:val="24"/>
          <w:szCs w:val="24"/>
        </w:rPr>
      </w:pPr>
      <w:r w:rsidRPr="00651875">
        <w:rPr>
          <w:b/>
          <w:sz w:val="24"/>
          <w:szCs w:val="24"/>
        </w:rPr>
        <w:t>Психолого-педагогическая характеристика обучающихся с ТНР</w:t>
      </w:r>
    </w:p>
    <w:p w:rsidR="00ED73C8" w:rsidRPr="00651875" w:rsidRDefault="00ED73C8" w:rsidP="0036171A">
      <w:pPr>
        <w:spacing w:after="0"/>
        <w:jc w:val="both"/>
        <w:rPr>
          <w:sz w:val="24"/>
          <w:szCs w:val="24"/>
        </w:rPr>
      </w:pPr>
      <w:r w:rsidRPr="00651875">
        <w:rPr>
          <w:sz w:val="24"/>
          <w:szCs w:val="24"/>
        </w:rPr>
        <w:t xml:space="preserve">У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w:t>
      </w:r>
      <w:proofErr w:type="spellStart"/>
      <w:r w:rsidRPr="00651875">
        <w:rPr>
          <w:sz w:val="24"/>
          <w:szCs w:val="24"/>
        </w:rPr>
        <w:t>артикулирования</w:t>
      </w:r>
      <w:proofErr w:type="spellEnd"/>
      <w:r w:rsidRPr="00651875">
        <w:rPr>
          <w:sz w:val="24"/>
          <w:szCs w:val="24"/>
        </w:rPr>
        <w:t xml:space="preserve"> и восприятия звуков, отличающихся тонкими акустико-артикуляторными признаками. </w:t>
      </w:r>
      <w:proofErr w:type="spellStart"/>
      <w:r w:rsidRPr="00651875">
        <w:rPr>
          <w:sz w:val="24"/>
          <w:szCs w:val="24"/>
        </w:rPr>
        <w:t>Несформированность</w:t>
      </w:r>
      <w:proofErr w:type="spellEnd"/>
      <w:r w:rsidRPr="00651875">
        <w:rPr>
          <w:sz w:val="24"/>
          <w:szCs w:val="24"/>
        </w:rPr>
        <w:t xml:space="preserve">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 </w:t>
      </w:r>
    </w:p>
    <w:p w:rsidR="00ED73C8" w:rsidRPr="00651875" w:rsidRDefault="00ED73C8" w:rsidP="0036171A">
      <w:pPr>
        <w:spacing w:after="0"/>
        <w:jc w:val="both"/>
        <w:rPr>
          <w:sz w:val="24"/>
          <w:szCs w:val="24"/>
        </w:rPr>
      </w:pPr>
      <w:r w:rsidRPr="00651875">
        <w:rPr>
          <w:sz w:val="24"/>
          <w:szCs w:val="24"/>
        </w:rPr>
        <w:t xml:space="preserve">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 </w:t>
      </w:r>
    </w:p>
    <w:p w:rsidR="00ED73C8" w:rsidRPr="00651875" w:rsidRDefault="00ED73C8" w:rsidP="0036171A">
      <w:pPr>
        <w:spacing w:after="0"/>
        <w:jc w:val="both"/>
        <w:rPr>
          <w:sz w:val="24"/>
          <w:szCs w:val="24"/>
        </w:rPr>
      </w:pPr>
      <w:r w:rsidRPr="00651875">
        <w:rPr>
          <w:sz w:val="24"/>
          <w:szCs w:val="24"/>
        </w:rPr>
        <w:t xml:space="preserve">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w:t>
      </w:r>
      <w:proofErr w:type="spellStart"/>
      <w:r w:rsidRPr="00651875">
        <w:rPr>
          <w:sz w:val="24"/>
          <w:szCs w:val="24"/>
        </w:rPr>
        <w:t>звукослоговой</w:t>
      </w:r>
      <w:proofErr w:type="spellEnd"/>
      <w:r w:rsidRPr="00651875">
        <w:rPr>
          <w:sz w:val="24"/>
          <w:szCs w:val="24"/>
        </w:rPr>
        <w:t xml:space="preserve">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w:t>
      </w:r>
      <w:proofErr w:type="spellStart"/>
      <w:r w:rsidRPr="00651875">
        <w:rPr>
          <w:sz w:val="24"/>
          <w:szCs w:val="24"/>
        </w:rPr>
        <w:t>звукослоговой</w:t>
      </w:r>
      <w:proofErr w:type="spellEnd"/>
      <w:r w:rsidRPr="00651875">
        <w:rPr>
          <w:sz w:val="24"/>
          <w:szCs w:val="24"/>
        </w:rPr>
        <w:t xml:space="preserve">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 </w:t>
      </w:r>
    </w:p>
    <w:p w:rsidR="00ED73C8" w:rsidRPr="00651875" w:rsidRDefault="00ED73C8" w:rsidP="0036171A">
      <w:pPr>
        <w:spacing w:after="0"/>
        <w:jc w:val="both"/>
        <w:rPr>
          <w:sz w:val="24"/>
          <w:szCs w:val="24"/>
        </w:rPr>
      </w:pPr>
      <w:r w:rsidRPr="00651875">
        <w:rPr>
          <w:sz w:val="24"/>
          <w:szCs w:val="24"/>
        </w:rPr>
        <w:lastRenderedPageBreak/>
        <w:t xml:space="preserve">Обучающиеся с </w:t>
      </w:r>
      <w:proofErr w:type="spellStart"/>
      <w:r w:rsidRPr="00651875">
        <w:rPr>
          <w:sz w:val="24"/>
          <w:szCs w:val="24"/>
        </w:rPr>
        <w:t>нерезко</w:t>
      </w:r>
      <w:proofErr w:type="spellEnd"/>
      <w:r w:rsidRPr="00651875">
        <w:rPr>
          <w:sz w:val="24"/>
          <w:szCs w:val="24"/>
        </w:rPr>
        <w:t xml:space="preserve">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w:t>
      </w:r>
      <w:proofErr w:type="spellStart"/>
      <w:r w:rsidRPr="00651875">
        <w:rPr>
          <w:sz w:val="24"/>
          <w:szCs w:val="24"/>
        </w:rPr>
        <w:t>звукослоговой</w:t>
      </w:r>
      <w:proofErr w:type="spellEnd"/>
      <w:r w:rsidRPr="00651875">
        <w:rPr>
          <w:sz w:val="24"/>
          <w:szCs w:val="24"/>
        </w:rPr>
        <w:t xml:space="preserve"> структуры слова проявляются в различных вариантах искажения его </w:t>
      </w:r>
      <w:proofErr w:type="spellStart"/>
      <w:r w:rsidRPr="00651875">
        <w:rPr>
          <w:sz w:val="24"/>
          <w:szCs w:val="24"/>
        </w:rPr>
        <w:t>звуконаполняемости</w:t>
      </w:r>
      <w:proofErr w:type="spellEnd"/>
      <w:r w:rsidRPr="00651875">
        <w:rPr>
          <w:sz w:val="24"/>
          <w:szCs w:val="24"/>
        </w:rPr>
        <w:t xml:space="preserve">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w:t>
      </w:r>
      <w:proofErr w:type="spellStart"/>
      <w:r w:rsidRPr="00651875">
        <w:rPr>
          <w:sz w:val="24"/>
          <w:szCs w:val="24"/>
        </w:rPr>
        <w:t>смазанности</w:t>
      </w:r>
      <w:proofErr w:type="spellEnd"/>
      <w:r w:rsidRPr="00651875">
        <w:rPr>
          <w:sz w:val="24"/>
          <w:szCs w:val="24"/>
        </w:rPr>
        <w:t xml:space="preserve"> речи, смешение звуков, свидетельствующее о низком уровне </w:t>
      </w:r>
      <w:proofErr w:type="spellStart"/>
      <w:r w:rsidRPr="00651875">
        <w:rPr>
          <w:sz w:val="24"/>
          <w:szCs w:val="24"/>
        </w:rPr>
        <w:t>сформированности</w:t>
      </w:r>
      <w:proofErr w:type="spellEnd"/>
      <w:r w:rsidRPr="00651875">
        <w:rPr>
          <w:sz w:val="24"/>
          <w:szCs w:val="24"/>
        </w:rPr>
        <w:t xml:space="preserve"> дифференцированного восприятия фонем и являющееся важным показателем </w:t>
      </w:r>
      <w:proofErr w:type="spellStart"/>
      <w:r w:rsidRPr="00651875">
        <w:rPr>
          <w:sz w:val="24"/>
          <w:szCs w:val="24"/>
        </w:rPr>
        <w:t>незакончившегося</w:t>
      </w:r>
      <w:proofErr w:type="spellEnd"/>
      <w:r w:rsidRPr="00651875">
        <w:rPr>
          <w:sz w:val="24"/>
          <w:szCs w:val="24"/>
        </w:rPr>
        <w:t xml:space="preserve"> процесса </w:t>
      </w:r>
      <w:proofErr w:type="spellStart"/>
      <w:r w:rsidRPr="00651875">
        <w:rPr>
          <w:sz w:val="24"/>
          <w:szCs w:val="24"/>
        </w:rPr>
        <w:t>фонемообразования</w:t>
      </w:r>
      <w:proofErr w:type="spellEnd"/>
      <w:r w:rsidRPr="00651875">
        <w:rPr>
          <w:sz w:val="24"/>
          <w:szCs w:val="24"/>
        </w:rPr>
        <w:t xml:space="preserve">. </w:t>
      </w:r>
    </w:p>
    <w:p w:rsidR="00ED73C8" w:rsidRPr="00651875" w:rsidRDefault="00ED73C8" w:rsidP="0036171A">
      <w:pPr>
        <w:spacing w:after="0"/>
        <w:jc w:val="both"/>
        <w:rPr>
          <w:sz w:val="24"/>
          <w:szCs w:val="24"/>
        </w:rPr>
      </w:pPr>
      <w:r w:rsidRPr="00651875">
        <w:rPr>
          <w:sz w:val="24"/>
          <w:szCs w:val="24"/>
        </w:rPr>
        <w:t xml:space="preserve">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 </w:t>
      </w:r>
    </w:p>
    <w:p w:rsidR="00ED73C8" w:rsidRPr="00651875" w:rsidRDefault="00ED73C8" w:rsidP="0036171A">
      <w:pPr>
        <w:spacing w:after="0"/>
        <w:jc w:val="both"/>
        <w:rPr>
          <w:sz w:val="24"/>
          <w:szCs w:val="24"/>
        </w:rPr>
      </w:pPr>
      <w:r w:rsidRPr="00651875">
        <w:rPr>
          <w:sz w:val="24"/>
          <w:szCs w:val="24"/>
        </w:rPr>
        <w:t xml:space="preserve">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 </w:t>
      </w:r>
    </w:p>
    <w:p w:rsidR="00ED73C8" w:rsidRPr="00651875" w:rsidRDefault="00ED73C8" w:rsidP="0036171A">
      <w:pPr>
        <w:spacing w:after="0"/>
        <w:jc w:val="both"/>
        <w:rPr>
          <w:sz w:val="24"/>
          <w:szCs w:val="24"/>
        </w:rPr>
      </w:pPr>
      <w:r w:rsidRPr="00651875">
        <w:rPr>
          <w:sz w:val="24"/>
          <w:szCs w:val="24"/>
        </w:rPr>
        <w:t xml:space="preserve">Недостаточный уровень </w:t>
      </w:r>
      <w:proofErr w:type="spellStart"/>
      <w:r w:rsidRPr="00651875">
        <w:rPr>
          <w:sz w:val="24"/>
          <w:szCs w:val="24"/>
        </w:rPr>
        <w:t>сформированности</w:t>
      </w:r>
      <w:proofErr w:type="spellEnd"/>
      <w:r w:rsidRPr="00651875">
        <w:rPr>
          <w:sz w:val="24"/>
          <w:szCs w:val="24"/>
        </w:rPr>
        <w:t xml:space="preserve"> лексических средств языка особенно ярко проявляется в понимании и употреблении фраз, пословиц с переносным значением. </w:t>
      </w:r>
    </w:p>
    <w:p w:rsidR="00ED73C8" w:rsidRPr="00651875" w:rsidRDefault="00ED73C8" w:rsidP="0036171A">
      <w:pPr>
        <w:spacing w:after="0"/>
        <w:jc w:val="both"/>
        <w:rPr>
          <w:sz w:val="24"/>
          <w:szCs w:val="24"/>
        </w:rPr>
      </w:pPr>
      <w:r w:rsidRPr="00651875">
        <w:rPr>
          <w:sz w:val="24"/>
          <w:szCs w:val="24"/>
        </w:rPr>
        <w:t xml:space="preserve">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 </w:t>
      </w:r>
    </w:p>
    <w:p w:rsidR="00ED73C8" w:rsidRPr="00651875" w:rsidRDefault="00ED73C8" w:rsidP="0036171A">
      <w:pPr>
        <w:spacing w:after="0"/>
        <w:jc w:val="both"/>
        <w:rPr>
          <w:sz w:val="24"/>
          <w:szCs w:val="24"/>
        </w:rPr>
      </w:pPr>
      <w:r w:rsidRPr="00651875">
        <w:rPr>
          <w:sz w:val="24"/>
          <w:szCs w:val="24"/>
        </w:rPr>
        <w:t xml:space="preserve">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 Отличительной особенностью является своеобразие связной речи, характеризующееся нарушениями логической последовательности, </w:t>
      </w:r>
      <w:proofErr w:type="spellStart"/>
      <w:r w:rsidRPr="00651875">
        <w:rPr>
          <w:sz w:val="24"/>
          <w:szCs w:val="24"/>
        </w:rPr>
        <w:t>застреванием</w:t>
      </w:r>
      <w:proofErr w:type="spellEnd"/>
      <w:r w:rsidRPr="00651875">
        <w:rPr>
          <w:sz w:val="24"/>
          <w:szCs w:val="24"/>
        </w:rPr>
        <w:t xml:space="preserve">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 </w:t>
      </w:r>
    </w:p>
    <w:p w:rsidR="00ED73C8" w:rsidRPr="00651875" w:rsidRDefault="00ED73C8" w:rsidP="0036171A">
      <w:pPr>
        <w:spacing w:after="0"/>
        <w:jc w:val="both"/>
        <w:rPr>
          <w:sz w:val="24"/>
          <w:szCs w:val="24"/>
        </w:rPr>
      </w:pPr>
      <w:r w:rsidRPr="00651875">
        <w:rPr>
          <w:sz w:val="24"/>
          <w:szCs w:val="24"/>
        </w:rPr>
        <w:lastRenderedPageBreak/>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w:t>
      </w:r>
      <w:proofErr w:type="spellStart"/>
      <w:r w:rsidRPr="00651875">
        <w:rPr>
          <w:sz w:val="24"/>
          <w:szCs w:val="24"/>
        </w:rPr>
        <w:t>сформированностью</w:t>
      </w:r>
      <w:proofErr w:type="spellEnd"/>
      <w:r w:rsidRPr="00651875">
        <w:rPr>
          <w:sz w:val="24"/>
          <w:szCs w:val="24"/>
        </w:rPr>
        <w:t xml:space="preserve"> базовых высших психических функций, обеспечивающих процессы чтения и письма в норме. </w:t>
      </w:r>
    </w:p>
    <w:p w:rsidR="00ED73C8" w:rsidRPr="00651875" w:rsidRDefault="00ED73C8" w:rsidP="0036171A">
      <w:pPr>
        <w:spacing w:after="0"/>
        <w:jc w:val="both"/>
        <w:rPr>
          <w:b/>
          <w:sz w:val="24"/>
          <w:szCs w:val="24"/>
        </w:rPr>
      </w:pPr>
      <w:r w:rsidRPr="00651875">
        <w:rPr>
          <w:b/>
          <w:sz w:val="24"/>
          <w:szCs w:val="24"/>
        </w:rPr>
        <w:t>Особые образовательные потребности обучающихся с ТНР</w:t>
      </w:r>
    </w:p>
    <w:p w:rsidR="00ED73C8" w:rsidRPr="00651875" w:rsidRDefault="00ED73C8" w:rsidP="0036171A">
      <w:pPr>
        <w:spacing w:after="0"/>
        <w:jc w:val="both"/>
        <w:rPr>
          <w:sz w:val="24"/>
          <w:szCs w:val="24"/>
        </w:rPr>
      </w:pPr>
      <w:r w:rsidRPr="00651875">
        <w:rPr>
          <w:sz w:val="24"/>
          <w:szCs w:val="24"/>
        </w:rPr>
        <w:t xml:space="preserve">К особым образовательным потребностям, характерным для обучающихся с ТНР относятся: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индивидуальной/подгрупповой логопедической работы;</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координация педагогических, психологических и медицинских средств воздействия в процессе комплексного </w:t>
      </w:r>
      <w:proofErr w:type="spellStart"/>
      <w:r w:rsidRPr="00651875">
        <w:rPr>
          <w:sz w:val="24"/>
          <w:szCs w:val="24"/>
        </w:rPr>
        <w:t>психолого-медико-педагогического</w:t>
      </w:r>
      <w:proofErr w:type="spellEnd"/>
      <w:r w:rsidRPr="00651875">
        <w:rPr>
          <w:sz w:val="24"/>
          <w:szCs w:val="24"/>
        </w:rPr>
        <w:t xml:space="preserve"> сопровождения;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индивидуальный темп обучения и продвижения в образовательном пространстве для разных категорий обучающихся с ТНР;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постоянный (пошаговый) мониторинг результативности образования и </w:t>
      </w:r>
      <w:proofErr w:type="spellStart"/>
      <w:r w:rsidRPr="00651875">
        <w:rPr>
          <w:sz w:val="24"/>
          <w:szCs w:val="24"/>
        </w:rPr>
        <w:t>сформированности</w:t>
      </w:r>
      <w:proofErr w:type="spellEnd"/>
      <w:r w:rsidRPr="00651875">
        <w:rPr>
          <w:sz w:val="24"/>
          <w:szCs w:val="24"/>
        </w:rPr>
        <w:t xml:space="preserve"> социальной компетенции обучающихся, уровня и динамики развития речевых процессов, исходя из механизма речевого дефекта;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w:t>
      </w:r>
      <w:r w:rsidRPr="00651875">
        <w:rPr>
          <w:sz w:val="24"/>
          <w:szCs w:val="24"/>
        </w:rPr>
        <w:lastRenderedPageBreak/>
        <w:t xml:space="preserve">средств, обеспечивающих реализацию «обходных путей» коррекционного воздействия на речевые процессы, повышающих контроль за устной и письменной речью;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возможность обучаться на дому и/или дистанционно при наличии медицинских показаний;</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профилактика и коррекция </w:t>
      </w:r>
      <w:proofErr w:type="spellStart"/>
      <w:r w:rsidRPr="00651875">
        <w:rPr>
          <w:sz w:val="24"/>
          <w:szCs w:val="24"/>
        </w:rPr>
        <w:t>социокультурной</w:t>
      </w:r>
      <w:proofErr w:type="spellEnd"/>
      <w:r w:rsidRPr="00651875">
        <w:rPr>
          <w:sz w:val="24"/>
          <w:szCs w:val="24"/>
        </w:rPr>
        <w:t xml:space="preserve"> и школьной </w:t>
      </w:r>
      <w:proofErr w:type="spellStart"/>
      <w:r w:rsidRPr="00651875">
        <w:rPr>
          <w:sz w:val="24"/>
          <w:szCs w:val="24"/>
        </w:rPr>
        <w:t>дезадаптации</w:t>
      </w:r>
      <w:proofErr w:type="spellEnd"/>
      <w:r w:rsidRPr="00651875">
        <w:rPr>
          <w:sz w:val="24"/>
          <w:szCs w:val="24"/>
        </w:rPr>
        <w:t xml:space="preserve">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 </w:t>
      </w:r>
    </w:p>
    <w:p w:rsidR="00ED73C8" w:rsidRPr="00651875" w:rsidRDefault="00ED73C8" w:rsidP="0036171A">
      <w:pPr>
        <w:numPr>
          <w:ilvl w:val="1"/>
          <w:numId w:val="1"/>
        </w:numPr>
        <w:spacing w:after="0"/>
        <w:jc w:val="both"/>
        <w:rPr>
          <w:b/>
          <w:spacing w:val="-20"/>
          <w:sz w:val="24"/>
          <w:szCs w:val="24"/>
        </w:rPr>
      </w:pPr>
      <w:r w:rsidRPr="00651875">
        <w:rPr>
          <w:b/>
          <w:spacing w:val="-20"/>
          <w:sz w:val="24"/>
          <w:szCs w:val="24"/>
        </w:rPr>
        <w:t>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p>
    <w:p w:rsidR="004C5D76" w:rsidRPr="004C5D76" w:rsidRDefault="00ED73C8" w:rsidP="0036171A">
      <w:pPr>
        <w:spacing w:after="0"/>
        <w:jc w:val="both"/>
        <w:rPr>
          <w:b/>
          <w:i/>
          <w:sz w:val="24"/>
          <w:szCs w:val="24"/>
        </w:rPr>
      </w:pPr>
      <w:r w:rsidRPr="004C5D76">
        <w:rPr>
          <w:sz w:val="24"/>
          <w:szCs w:val="24"/>
        </w:rPr>
        <w:t xml:space="preserve">Общая характеристика планируемых результатов освоения АООП НОО (вариант 5.1) обучающихся с ТНР (далее - Планируемые результаты) соответствует ООП НОО МАОУ </w:t>
      </w:r>
      <w:proofErr w:type="spellStart"/>
      <w:r w:rsidRPr="004C5D76">
        <w:rPr>
          <w:sz w:val="24"/>
          <w:szCs w:val="24"/>
        </w:rPr>
        <w:t>Вагайская</w:t>
      </w:r>
      <w:proofErr w:type="spellEnd"/>
      <w:r w:rsidRPr="004C5D76">
        <w:rPr>
          <w:sz w:val="24"/>
          <w:szCs w:val="24"/>
        </w:rPr>
        <w:t xml:space="preserve"> СОШ.</w:t>
      </w:r>
      <w:r w:rsidR="007A4DD4">
        <w:rPr>
          <w:sz w:val="24"/>
          <w:szCs w:val="24"/>
        </w:rPr>
        <w:t xml:space="preserve"> </w:t>
      </w:r>
      <w:r w:rsidR="004C5D76" w:rsidRPr="004C5D76">
        <w:rPr>
          <w:rStyle w:val="2"/>
          <w:color w:val="000000"/>
          <w:sz w:val="24"/>
          <w:szCs w:val="24"/>
        </w:rPr>
        <w:t>Планируемые результаты освоения основной образовательной программы начального общего</w:t>
      </w:r>
      <w:r w:rsidR="007A4DD4">
        <w:rPr>
          <w:rStyle w:val="2"/>
          <w:color w:val="000000"/>
          <w:sz w:val="24"/>
          <w:szCs w:val="24"/>
        </w:rPr>
        <w:t xml:space="preserve"> </w:t>
      </w:r>
      <w:r w:rsidR="004C5D76" w:rsidRPr="004C5D76">
        <w:rPr>
          <w:rStyle w:val="2"/>
          <w:color w:val="000000"/>
          <w:sz w:val="24"/>
          <w:szCs w:val="24"/>
        </w:rPr>
        <w:t xml:space="preserve">образования представляют собой систему </w:t>
      </w:r>
      <w:r w:rsidR="004C5D76" w:rsidRPr="004C5D76">
        <w:rPr>
          <w:rStyle w:val="25"/>
          <w:b w:val="0"/>
          <w:i w:val="0"/>
          <w:color w:val="000000"/>
          <w:sz w:val="24"/>
          <w:szCs w:val="24"/>
        </w:rPr>
        <w:t>обобщённых личностно-</w:t>
      </w:r>
      <w:r w:rsidR="004C5D76" w:rsidRPr="004C5D76">
        <w:rPr>
          <w:rStyle w:val="8"/>
          <w:b w:val="0"/>
          <w:bCs w:val="0"/>
          <w:i w:val="0"/>
          <w:iCs w:val="0"/>
          <w:color w:val="000000"/>
          <w:sz w:val="24"/>
          <w:szCs w:val="24"/>
        </w:rPr>
        <w:t>ориентированных целей образования.</w:t>
      </w:r>
    </w:p>
    <w:p w:rsidR="004C5D76" w:rsidRPr="004C5D76" w:rsidRDefault="004C5D76" w:rsidP="0036171A">
      <w:pPr>
        <w:pStyle w:val="90"/>
        <w:shd w:val="clear" w:color="auto" w:fill="auto"/>
        <w:spacing w:line="276" w:lineRule="auto"/>
        <w:rPr>
          <w:i w:val="0"/>
          <w:sz w:val="24"/>
          <w:szCs w:val="24"/>
        </w:rPr>
      </w:pPr>
      <w:r w:rsidRPr="004C5D76">
        <w:rPr>
          <w:rStyle w:val="9"/>
          <w:iCs/>
          <w:color w:val="000000"/>
          <w:sz w:val="24"/>
          <w:szCs w:val="24"/>
        </w:rPr>
        <w:t>Планируемые результаты</w:t>
      </w:r>
      <w:r w:rsidRPr="004C5D76">
        <w:rPr>
          <w:rStyle w:val="91"/>
          <w:b w:val="0"/>
          <w:iCs/>
          <w:color w:val="000000"/>
          <w:sz w:val="24"/>
          <w:szCs w:val="24"/>
        </w:rPr>
        <w:t>:</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4C5D76">
        <w:rPr>
          <w:rStyle w:val="2"/>
          <w:color w:val="000000"/>
          <w:sz w:val="24"/>
          <w:szCs w:val="24"/>
        </w:rPr>
        <w:t>метапредметных</w:t>
      </w:r>
      <w:proofErr w:type="spellEnd"/>
      <w:r w:rsidRPr="004C5D76">
        <w:rPr>
          <w:rStyle w:val="2"/>
          <w:color w:val="000000"/>
          <w:sz w:val="24"/>
          <w:szCs w:val="24"/>
        </w:rPr>
        <w:t xml:space="preserve"> и предметных результатов для каждой учебной программы с учётом ведущих целевых установок их освоения, возрастной специфик и обучающихся и требований, предъявляемых системой оценки;</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•являются содержательной и </w:t>
      </w:r>
      <w:proofErr w:type="spellStart"/>
      <w:r w:rsidRPr="004C5D76">
        <w:rPr>
          <w:rStyle w:val="2"/>
          <w:color w:val="000000"/>
          <w:sz w:val="24"/>
          <w:szCs w:val="24"/>
        </w:rPr>
        <w:t>критериальной</w:t>
      </w:r>
      <w:proofErr w:type="spellEnd"/>
      <w:r w:rsidRPr="004C5D76">
        <w:rPr>
          <w:rStyle w:val="2"/>
          <w:color w:val="000000"/>
          <w:sz w:val="24"/>
          <w:szCs w:val="24"/>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C5D76" w:rsidRPr="004C5D76" w:rsidRDefault="004C5D76" w:rsidP="0036171A">
      <w:pPr>
        <w:pStyle w:val="510"/>
        <w:shd w:val="clear" w:color="auto" w:fill="auto"/>
        <w:spacing w:line="276" w:lineRule="auto"/>
        <w:jc w:val="both"/>
        <w:rPr>
          <w:b w:val="0"/>
          <w:sz w:val="24"/>
          <w:szCs w:val="24"/>
        </w:rPr>
      </w:pPr>
      <w:r w:rsidRPr="004C5D76">
        <w:rPr>
          <w:rStyle w:val="51"/>
          <w:bCs/>
          <w:color w:val="000000"/>
          <w:sz w:val="24"/>
          <w:szCs w:val="24"/>
        </w:rPr>
        <w:t xml:space="preserve">Структура планируемых результатов </w:t>
      </w:r>
      <w:r w:rsidRPr="004C5D76">
        <w:rPr>
          <w:rStyle w:val="52"/>
          <w:b/>
          <w:bCs/>
          <w:color w:val="000000"/>
          <w:sz w:val="24"/>
          <w:szCs w:val="24"/>
        </w:rPr>
        <w:t>строится с учётом необходимости:</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4C5D76">
        <w:rPr>
          <w:rStyle w:val="22"/>
          <w:i w:val="0"/>
          <w:color w:val="000000"/>
          <w:sz w:val="24"/>
          <w:szCs w:val="24"/>
        </w:rPr>
        <w:t>уровни описания</w:t>
      </w:r>
      <w:r w:rsidRPr="004C5D76">
        <w:rPr>
          <w:rStyle w:val="25"/>
          <w:b w:val="0"/>
          <w:i w:val="0"/>
          <w:color w:val="000000"/>
          <w:sz w:val="24"/>
          <w:szCs w:val="24"/>
        </w:rPr>
        <w:t xml:space="preserve">. </w:t>
      </w:r>
      <w:r w:rsidRPr="004C5D76">
        <w:rPr>
          <w:rStyle w:val="20"/>
          <w:b w:val="0"/>
          <w:color w:val="000000"/>
          <w:sz w:val="24"/>
          <w:szCs w:val="24"/>
        </w:rPr>
        <w:t xml:space="preserve">Цели-ориентиры, </w:t>
      </w:r>
      <w:r w:rsidRPr="004C5D76">
        <w:rPr>
          <w:rStyle w:val="2"/>
          <w:color w:val="000000"/>
          <w:sz w:val="24"/>
          <w:szCs w:val="24"/>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w:t>
      </w:r>
      <w:r w:rsidRPr="004C5D76">
        <w:rPr>
          <w:rStyle w:val="2"/>
          <w:color w:val="000000"/>
          <w:sz w:val="24"/>
          <w:szCs w:val="24"/>
        </w:rPr>
        <w:lastRenderedPageBreak/>
        <w:t xml:space="preserve">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w:t>
      </w:r>
      <w:proofErr w:type="spellStart"/>
      <w:r w:rsidRPr="004C5D76">
        <w:rPr>
          <w:rStyle w:val="2"/>
          <w:color w:val="000000"/>
          <w:sz w:val="24"/>
          <w:szCs w:val="24"/>
        </w:rPr>
        <w:t>неперсонифицированной</w:t>
      </w:r>
      <w:proofErr w:type="spellEnd"/>
      <w:r w:rsidRPr="004C5D76">
        <w:rPr>
          <w:rStyle w:val="2"/>
          <w:color w:val="000000"/>
          <w:sz w:val="24"/>
          <w:szCs w:val="24"/>
        </w:rPr>
        <w:t xml:space="preserve"> информации, а полученные результаты характеризуют деятельность системы образования.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0"/>
          <w:b w:val="0"/>
          <w:color w:val="000000"/>
          <w:sz w:val="24"/>
          <w:szCs w:val="24"/>
        </w:rPr>
        <w:t xml:space="preserve">Цели, характеризующие систему учебных действий в отношении опорного учебного материала. </w:t>
      </w:r>
      <w:r w:rsidRPr="004C5D76">
        <w:rPr>
          <w:rStyle w:val="2"/>
          <w:color w:val="000000"/>
          <w:sz w:val="24"/>
          <w:szCs w:val="24"/>
        </w:rPr>
        <w:t xml:space="preserve">Планируемые результаты, описывающие эту группу целей, приводятся в блоках </w:t>
      </w:r>
      <w:r w:rsidRPr="004C5D76">
        <w:rPr>
          <w:rStyle w:val="23"/>
          <w:b w:val="0"/>
          <w:color w:val="000000"/>
          <w:sz w:val="24"/>
          <w:szCs w:val="24"/>
        </w:rPr>
        <w:t>«</w:t>
      </w:r>
      <w:r w:rsidRPr="004C5D76">
        <w:rPr>
          <w:rStyle w:val="250"/>
          <w:color w:val="000000"/>
          <w:sz w:val="24"/>
          <w:szCs w:val="24"/>
        </w:rPr>
        <w:t>Выпускник научится</w:t>
      </w:r>
      <w:r w:rsidRPr="004C5D76">
        <w:rPr>
          <w:rStyle w:val="23"/>
          <w:b w:val="0"/>
          <w:color w:val="000000"/>
          <w:sz w:val="24"/>
          <w:szCs w:val="24"/>
        </w:rPr>
        <w:t>»</w:t>
      </w:r>
      <w:r w:rsidRPr="004C5D76">
        <w:rPr>
          <w:rStyle w:val="2"/>
          <w:color w:val="000000"/>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0"/>
          <w:b w:val="0"/>
          <w:color w:val="000000"/>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4C5D76">
        <w:rPr>
          <w:rStyle w:val="2"/>
          <w:color w:val="000000"/>
          <w:sz w:val="24"/>
          <w:szCs w:val="24"/>
        </w:rPr>
        <w:t xml:space="preserve">Планируемые результаты, описывающие указанную группу целей, приводятся в блоках </w:t>
      </w:r>
      <w:r w:rsidRPr="004C5D76">
        <w:rPr>
          <w:rStyle w:val="250"/>
          <w:color w:val="000000"/>
          <w:sz w:val="24"/>
          <w:szCs w:val="24"/>
        </w:rPr>
        <w:t>«Выпускник получит возможность научиться»</w:t>
      </w:r>
      <w:r w:rsidRPr="004C5D76">
        <w:rPr>
          <w:rStyle w:val="2"/>
          <w:color w:val="000000"/>
          <w:sz w:val="24"/>
          <w:szCs w:val="24"/>
        </w:rPr>
        <w:t xml:space="preserve"> к каждому разделу примерной программы учебного предмета.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4C5D76">
        <w:rPr>
          <w:rStyle w:val="2"/>
          <w:color w:val="000000"/>
          <w:sz w:val="24"/>
          <w:szCs w:val="24"/>
        </w:rPr>
        <w:t>неперсонифицированной</w:t>
      </w:r>
      <w:proofErr w:type="spellEnd"/>
      <w:r w:rsidRPr="004C5D76">
        <w:rPr>
          <w:rStyle w:val="2"/>
          <w:color w:val="000000"/>
          <w:sz w:val="24"/>
          <w:szCs w:val="24"/>
        </w:rPr>
        <w:t xml:space="preserve"> информации, </w:t>
      </w:r>
      <w:r w:rsidRPr="004C5D76">
        <w:rPr>
          <w:rStyle w:val="2"/>
          <w:color w:val="000000"/>
          <w:sz w:val="24"/>
          <w:szCs w:val="24"/>
        </w:rPr>
        <w:lastRenderedPageBreak/>
        <w:t>частично задания, ориентированные на оценку достижения этой группы планируемых результатов, могут включаться в материалы итогового контроля.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4C5D76">
        <w:rPr>
          <w:rStyle w:val="20"/>
          <w:b w:val="0"/>
          <w:color w:val="000000"/>
          <w:sz w:val="24"/>
          <w:szCs w:val="24"/>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4C5D76">
        <w:rPr>
          <w:rStyle w:val="2"/>
          <w:color w:val="000000"/>
          <w:sz w:val="24"/>
          <w:szCs w:val="24"/>
        </w:rPr>
        <w:t>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Структура представления планируемых результатов требует от учителя использования педагогических технологий, основанных на </w:t>
      </w:r>
      <w:r w:rsidRPr="004C5D76">
        <w:rPr>
          <w:rStyle w:val="25"/>
          <w:b w:val="0"/>
          <w:i w:val="0"/>
          <w:color w:val="000000"/>
          <w:sz w:val="24"/>
          <w:szCs w:val="24"/>
        </w:rPr>
        <w:t>дифференциации требований</w:t>
      </w:r>
      <w:r w:rsidRPr="004C5D76">
        <w:rPr>
          <w:rStyle w:val="2"/>
          <w:color w:val="000000"/>
          <w:sz w:val="24"/>
          <w:szCs w:val="24"/>
        </w:rPr>
        <w:t xml:space="preserve"> к подготовке обучающихся.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 xml:space="preserve">Планируемые результаты на ступени начального общего образования: •междисциплинарной программы «Формирование универсальных учебных действий», а также её разделов «Чтение. Работа с текстом» и «Формирование </w:t>
      </w:r>
      <w:proofErr w:type="spellStart"/>
      <w:r w:rsidRPr="004C5D76">
        <w:rPr>
          <w:rStyle w:val="2"/>
          <w:color w:val="000000"/>
          <w:sz w:val="24"/>
          <w:szCs w:val="24"/>
        </w:rPr>
        <w:t>ИКТ-компетентности</w:t>
      </w:r>
      <w:proofErr w:type="spellEnd"/>
      <w:r w:rsidRPr="004C5D76">
        <w:rPr>
          <w:rStyle w:val="2"/>
          <w:color w:val="000000"/>
          <w:sz w:val="24"/>
          <w:szCs w:val="24"/>
        </w:rPr>
        <w:t xml:space="preserve"> учащихся»;</w:t>
      </w:r>
    </w:p>
    <w:p w:rsidR="004C5D76" w:rsidRPr="004C5D76" w:rsidRDefault="004C5D76" w:rsidP="0036171A">
      <w:pPr>
        <w:pStyle w:val="21"/>
        <w:shd w:val="clear" w:color="auto" w:fill="auto"/>
        <w:spacing w:after="0" w:line="276" w:lineRule="auto"/>
        <w:ind w:firstLine="0"/>
        <w:jc w:val="both"/>
        <w:rPr>
          <w:sz w:val="24"/>
          <w:szCs w:val="24"/>
        </w:rPr>
      </w:pPr>
      <w:r w:rsidRPr="004C5D76">
        <w:rPr>
          <w:rStyle w:val="2"/>
          <w:color w:val="000000"/>
          <w:sz w:val="24"/>
          <w:szCs w:val="24"/>
        </w:rPr>
        <w:t>•программ по всем учебным предметам — «Русский язык», «Родной язык», «Литературное чтение», «Литературное чтение на родном языке», «Иностранный язык», «Математика», «Окружающий мир», «Музыка», «Изобразительное искусство», «Технология», «Физическая культура».</w:t>
      </w:r>
    </w:p>
    <w:p w:rsidR="00ED73C8" w:rsidRPr="00651875" w:rsidRDefault="00ED73C8" w:rsidP="0036171A">
      <w:pPr>
        <w:spacing w:after="0"/>
        <w:jc w:val="both"/>
        <w:rPr>
          <w:sz w:val="24"/>
          <w:szCs w:val="24"/>
        </w:rPr>
      </w:pPr>
      <w:r w:rsidRPr="00651875">
        <w:rPr>
          <w:sz w:val="24"/>
          <w:szCs w:val="24"/>
        </w:rPr>
        <w:t xml:space="preserve"> Планируемые результаты освоения АООП НОО (вариант 5.1) дополняются результатами освоения программы коррекционной работы. </w:t>
      </w:r>
    </w:p>
    <w:p w:rsidR="00ED73C8" w:rsidRPr="00651875" w:rsidRDefault="00ED73C8" w:rsidP="0036171A">
      <w:pPr>
        <w:spacing w:after="0"/>
        <w:jc w:val="both"/>
        <w:rPr>
          <w:sz w:val="24"/>
          <w:szCs w:val="24"/>
        </w:rPr>
      </w:pPr>
      <w:r w:rsidRPr="00651875">
        <w:rPr>
          <w:sz w:val="24"/>
          <w:szCs w:val="24"/>
        </w:rPr>
        <w:t xml:space="preserve">Учебные программы, в которых устанавливаются планируемые результаты на уровне начального общего образования для обучающихся с ТНР по АООП НОО (вариант 5.1), соответствуют ООП НОО МАОУ </w:t>
      </w:r>
      <w:proofErr w:type="spellStart"/>
      <w:r w:rsidRPr="00651875">
        <w:rPr>
          <w:sz w:val="24"/>
          <w:szCs w:val="24"/>
        </w:rPr>
        <w:t>Вагайская</w:t>
      </w:r>
      <w:proofErr w:type="spellEnd"/>
      <w:r w:rsidRPr="00651875">
        <w:rPr>
          <w:sz w:val="24"/>
          <w:szCs w:val="24"/>
        </w:rPr>
        <w:t xml:space="preserve"> СОШ. В учебные программы, в которых устанавливаются планируемые результаты начального общего образования для 2 обучающихся с ТНР АООП НОО (вариант 5.1), включаются программы курсов коррекционно-развивающей области. </w:t>
      </w:r>
    </w:p>
    <w:p w:rsidR="00ED73C8" w:rsidRPr="00651875" w:rsidRDefault="00ED73C8" w:rsidP="0036171A">
      <w:pPr>
        <w:spacing w:after="0"/>
        <w:jc w:val="both"/>
        <w:rPr>
          <w:sz w:val="24"/>
          <w:szCs w:val="24"/>
        </w:rPr>
      </w:pPr>
      <w:r w:rsidRPr="00651875">
        <w:rPr>
          <w:sz w:val="24"/>
          <w:szCs w:val="24"/>
        </w:rPr>
        <w:t xml:space="preserve">Структура планируемых результатов АООП НОО (вариант 5.1) соответствует ООП НОО МАОУ </w:t>
      </w:r>
      <w:proofErr w:type="spellStart"/>
      <w:r w:rsidRPr="00651875">
        <w:rPr>
          <w:sz w:val="24"/>
          <w:szCs w:val="24"/>
        </w:rPr>
        <w:t>Вагайской</w:t>
      </w:r>
      <w:proofErr w:type="spellEnd"/>
      <w:r w:rsidRPr="00651875">
        <w:rPr>
          <w:sz w:val="24"/>
          <w:szCs w:val="24"/>
        </w:rPr>
        <w:t xml:space="preserve"> СОШ. Структура планируемых результатов АООП НОО (вариант 5.1) дополняется планируемыми результатами, характеризующие личностное развитие обучающихся, коррекцию недостатков в речевом развитии: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содержатся в программах курсов коррекционно-развивающей области;</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оцениваются в ходе мониторинговых процедур (стартовая, текущая, итоговая диагностика);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объектом оценки является достижение уровня речевого развития, оптимального для обучающегося при реализации вариативных форм логопедического воздействия. </w:t>
      </w:r>
    </w:p>
    <w:p w:rsidR="00ED73C8" w:rsidRPr="00651875" w:rsidRDefault="00ED73C8" w:rsidP="0036171A">
      <w:pPr>
        <w:spacing w:after="0"/>
        <w:jc w:val="both"/>
        <w:rPr>
          <w:sz w:val="24"/>
          <w:szCs w:val="24"/>
        </w:rPr>
      </w:pPr>
      <w:r w:rsidRPr="00651875">
        <w:rPr>
          <w:sz w:val="24"/>
          <w:szCs w:val="24"/>
        </w:rPr>
        <w:t xml:space="preserve">Требования к личностным, </w:t>
      </w:r>
      <w:proofErr w:type="spellStart"/>
      <w:r w:rsidRPr="00651875">
        <w:rPr>
          <w:sz w:val="24"/>
          <w:szCs w:val="24"/>
        </w:rPr>
        <w:t>метапредметным</w:t>
      </w:r>
      <w:proofErr w:type="spellEnd"/>
      <w:r w:rsidRPr="00651875">
        <w:rPr>
          <w:sz w:val="24"/>
          <w:szCs w:val="24"/>
        </w:rPr>
        <w:t xml:space="preserve"> и предметным результатам освоения АООП НОО (вариант 5.1) соответствуют требованиям к личностным, </w:t>
      </w:r>
      <w:proofErr w:type="spellStart"/>
      <w:r w:rsidRPr="00651875">
        <w:rPr>
          <w:sz w:val="24"/>
          <w:szCs w:val="24"/>
        </w:rPr>
        <w:t>метапредметным</w:t>
      </w:r>
      <w:proofErr w:type="spellEnd"/>
      <w:r w:rsidRPr="00651875">
        <w:rPr>
          <w:sz w:val="24"/>
          <w:szCs w:val="24"/>
        </w:rPr>
        <w:t xml:space="preserve"> и предметным результатам освоения ООП НОО МАОУ </w:t>
      </w:r>
      <w:proofErr w:type="spellStart"/>
      <w:r w:rsidRPr="00651875">
        <w:rPr>
          <w:sz w:val="24"/>
          <w:szCs w:val="24"/>
        </w:rPr>
        <w:t>Вагайская</w:t>
      </w:r>
      <w:proofErr w:type="spellEnd"/>
      <w:r w:rsidRPr="00651875">
        <w:rPr>
          <w:sz w:val="24"/>
          <w:szCs w:val="24"/>
        </w:rPr>
        <w:t xml:space="preserve"> СОШ.</w:t>
      </w:r>
    </w:p>
    <w:p w:rsidR="00C8119F" w:rsidRDefault="00ED73C8" w:rsidP="0036171A">
      <w:pPr>
        <w:spacing w:after="0"/>
        <w:jc w:val="both"/>
        <w:rPr>
          <w:sz w:val="24"/>
          <w:szCs w:val="24"/>
        </w:rPr>
      </w:pPr>
      <w:r w:rsidRPr="00651875">
        <w:rPr>
          <w:sz w:val="24"/>
          <w:szCs w:val="24"/>
        </w:rPr>
        <w:lastRenderedPageBreak/>
        <w:t xml:space="preserve"> Планируемые результаты освоения обучающимися АООП НОО (вариант 5.1) дополняются требованиями к результатам освоения программы коррекционной работы (курсов коррекционно-развивающей области). </w:t>
      </w:r>
    </w:p>
    <w:p w:rsidR="00ED73C8" w:rsidRPr="00651875" w:rsidRDefault="00ED73C8" w:rsidP="0036171A">
      <w:pPr>
        <w:spacing w:after="0"/>
        <w:jc w:val="both"/>
        <w:rPr>
          <w:sz w:val="24"/>
          <w:szCs w:val="24"/>
        </w:rPr>
      </w:pPr>
      <w:r w:rsidRPr="00651875">
        <w:rPr>
          <w:b/>
          <w:sz w:val="24"/>
          <w:szCs w:val="24"/>
        </w:rPr>
        <w:t xml:space="preserve">Результаты освоения программы коррекционной работы (коррекционно-развивающей области) </w:t>
      </w:r>
      <w:r w:rsidRPr="00651875">
        <w:rPr>
          <w:sz w:val="24"/>
          <w:szCs w:val="24"/>
        </w:rPr>
        <w:t xml:space="preserve">должны отражать: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отсутствие дефектов звукопроизношения и умение различать правильное и неправильное произнесение звука;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умение правильно воспроизводить различной сложности </w:t>
      </w:r>
      <w:proofErr w:type="spellStart"/>
      <w:r w:rsidRPr="00651875">
        <w:rPr>
          <w:sz w:val="24"/>
          <w:szCs w:val="24"/>
        </w:rPr>
        <w:t>звукослоговую</w:t>
      </w:r>
      <w:proofErr w:type="spellEnd"/>
      <w:r w:rsidRPr="00651875">
        <w:rPr>
          <w:sz w:val="24"/>
          <w:szCs w:val="24"/>
        </w:rPr>
        <w:t xml:space="preserve"> структуру слов как изолированных, так и в условиях контекста;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правильное восприятие, дифференциация, осознание и адекватное использование интонационных средств выразительной четкой речи; умение произвольно изменять основные акустические характеристики голоса;</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w:t>
      </w:r>
      <w:proofErr w:type="spellStart"/>
      <w:r w:rsidRPr="00651875">
        <w:rPr>
          <w:sz w:val="24"/>
          <w:szCs w:val="24"/>
        </w:rPr>
        <w:t>артикуляторно-акустическим</w:t>
      </w:r>
      <w:proofErr w:type="spellEnd"/>
      <w:r w:rsidRPr="00651875">
        <w:rPr>
          <w:sz w:val="24"/>
          <w:szCs w:val="24"/>
        </w:rPr>
        <w:t xml:space="preserve"> признакам);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w:t>
      </w:r>
    </w:p>
    <w:p w:rsidR="00ED73C8" w:rsidRPr="00651875" w:rsidRDefault="00ED73C8" w:rsidP="0036171A">
      <w:pPr>
        <w:spacing w:after="0"/>
        <w:jc w:val="both"/>
        <w:rPr>
          <w:sz w:val="24"/>
          <w:szCs w:val="24"/>
        </w:rPr>
      </w:pPr>
      <w:r w:rsidRPr="00651875">
        <w:rPr>
          <w:sz w:val="24"/>
          <w:szCs w:val="24"/>
        </w:rPr>
        <w:sym w:font="Symbol" w:char="F0B7"/>
      </w:r>
      <w:proofErr w:type="spellStart"/>
      <w:r w:rsidRPr="00651875">
        <w:rPr>
          <w:sz w:val="24"/>
          <w:szCs w:val="24"/>
        </w:rPr>
        <w:t>сформированность</w:t>
      </w:r>
      <w:proofErr w:type="spellEnd"/>
      <w:r w:rsidRPr="00651875">
        <w:rPr>
          <w:sz w:val="24"/>
          <w:szCs w:val="24"/>
        </w:rPr>
        <w:t xml:space="preserve">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владение связной речью, соответствующей законам логики, грамматики, композиции, выполняющей коммуникативную функцию; </w:t>
      </w:r>
    </w:p>
    <w:p w:rsidR="00ED73C8" w:rsidRPr="00651875" w:rsidRDefault="00ED73C8" w:rsidP="0036171A">
      <w:pPr>
        <w:spacing w:after="0"/>
        <w:jc w:val="both"/>
        <w:rPr>
          <w:sz w:val="24"/>
          <w:szCs w:val="24"/>
        </w:rPr>
      </w:pPr>
      <w:r w:rsidRPr="00651875">
        <w:rPr>
          <w:sz w:val="24"/>
          <w:szCs w:val="24"/>
        </w:rPr>
        <w:sym w:font="Symbol" w:char="F0B7"/>
      </w:r>
      <w:proofErr w:type="spellStart"/>
      <w:r w:rsidRPr="00651875">
        <w:rPr>
          <w:sz w:val="24"/>
          <w:szCs w:val="24"/>
        </w:rPr>
        <w:t>сформированность</w:t>
      </w:r>
      <w:proofErr w:type="spellEnd"/>
      <w:r w:rsidRPr="00651875">
        <w:rPr>
          <w:sz w:val="24"/>
          <w:szCs w:val="24"/>
        </w:rPr>
        <w:t xml:space="preserve"> языковых операций, необходимых для овладения чтением и письмом; </w:t>
      </w:r>
    </w:p>
    <w:p w:rsidR="00ED73C8" w:rsidRPr="00651875" w:rsidRDefault="00ED73C8" w:rsidP="0036171A">
      <w:pPr>
        <w:spacing w:after="0"/>
        <w:jc w:val="both"/>
        <w:rPr>
          <w:sz w:val="24"/>
          <w:szCs w:val="24"/>
        </w:rPr>
      </w:pPr>
      <w:r w:rsidRPr="00651875">
        <w:rPr>
          <w:sz w:val="24"/>
          <w:szCs w:val="24"/>
        </w:rPr>
        <w:sym w:font="Symbol" w:char="F0B7"/>
      </w:r>
      <w:proofErr w:type="spellStart"/>
      <w:r w:rsidRPr="00651875">
        <w:rPr>
          <w:sz w:val="24"/>
          <w:szCs w:val="24"/>
        </w:rPr>
        <w:t>сформированность</w:t>
      </w:r>
      <w:proofErr w:type="spellEnd"/>
      <w:r w:rsidRPr="00651875">
        <w:rPr>
          <w:sz w:val="24"/>
          <w:szCs w:val="24"/>
        </w:rPr>
        <w:t xml:space="preserve">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w:t>
      </w:r>
    </w:p>
    <w:p w:rsidR="00C8119F" w:rsidRDefault="00ED73C8" w:rsidP="0036171A">
      <w:pPr>
        <w:spacing w:after="0"/>
        <w:jc w:val="both"/>
        <w:rPr>
          <w:sz w:val="24"/>
          <w:szCs w:val="24"/>
        </w:rPr>
      </w:pPr>
      <w:r w:rsidRPr="00651875">
        <w:rPr>
          <w:sz w:val="24"/>
          <w:szCs w:val="24"/>
        </w:rPr>
        <w:sym w:font="Symbol" w:char="F0B7"/>
      </w:r>
      <w:r w:rsidRPr="00651875">
        <w:rPr>
          <w:sz w:val="24"/>
          <w:szCs w:val="24"/>
        </w:rPr>
        <w:t xml:space="preserve"> позитивное отношение и устойчивые мотивы к изучению языка; понимание роли языка в коммуникации, как основного средства человеческого общения. </w:t>
      </w:r>
    </w:p>
    <w:p w:rsidR="00ED73C8" w:rsidRPr="00651875" w:rsidRDefault="00ED73C8" w:rsidP="0036171A">
      <w:pPr>
        <w:spacing w:after="0"/>
        <w:jc w:val="both"/>
        <w:rPr>
          <w:sz w:val="24"/>
          <w:szCs w:val="24"/>
        </w:rPr>
      </w:pPr>
      <w:r w:rsidRPr="00651875">
        <w:rPr>
          <w:b/>
          <w:sz w:val="24"/>
          <w:szCs w:val="24"/>
        </w:rPr>
        <w:t>Требования к результатам овладения социальной компетенцией</w:t>
      </w:r>
      <w:r w:rsidRPr="00651875">
        <w:rPr>
          <w:sz w:val="24"/>
          <w:szCs w:val="24"/>
        </w:rPr>
        <w:t xml:space="preserve"> должны отражать: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SMS-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овладение социально</w:t>
      </w:r>
      <w:r w:rsidRPr="00651875">
        <w:rPr>
          <w:sz w:val="24"/>
          <w:szCs w:val="24"/>
        </w:rPr>
        <w:softHyphen/>
        <w:t xml:space="preserve">-бытовыми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w:t>
      </w:r>
      <w:r w:rsidRPr="00651875">
        <w:rPr>
          <w:sz w:val="24"/>
          <w:szCs w:val="24"/>
        </w:rPr>
        <w:lastRenderedPageBreak/>
        <w:t>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дифференциацию и осмысление картины мира: 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w:t>
      </w:r>
      <w:proofErr w:type="spellStart"/>
      <w:r w:rsidRPr="00651875">
        <w:rPr>
          <w:sz w:val="24"/>
          <w:szCs w:val="24"/>
        </w:rPr>
        <w:t>статуса;представления</w:t>
      </w:r>
      <w:proofErr w:type="spellEnd"/>
      <w:r w:rsidRPr="00651875">
        <w:rPr>
          <w:sz w:val="24"/>
          <w:szCs w:val="24"/>
        </w:rPr>
        <w:t xml:space="preserve">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 Эти требования конкретизируются в соответствии с особыми образовательными потребностями обучающихся. </w:t>
      </w:r>
    </w:p>
    <w:p w:rsidR="00ED73C8" w:rsidRPr="00651875" w:rsidRDefault="00ED73C8" w:rsidP="0036171A">
      <w:pPr>
        <w:spacing w:after="0"/>
        <w:jc w:val="both"/>
        <w:rPr>
          <w:b/>
          <w:sz w:val="24"/>
          <w:szCs w:val="24"/>
        </w:rPr>
      </w:pPr>
      <w:r w:rsidRPr="00651875">
        <w:rPr>
          <w:b/>
          <w:sz w:val="24"/>
          <w:szCs w:val="24"/>
        </w:rPr>
        <w:t>1.3. Система оценки достижения обучающимися с тяжелыми нарушениями речи планируемых результатов освоения АООП НОО</w:t>
      </w:r>
    </w:p>
    <w:p w:rsidR="00ED73C8" w:rsidRPr="00651875" w:rsidRDefault="00ED73C8" w:rsidP="0036171A">
      <w:pPr>
        <w:spacing w:after="0"/>
        <w:jc w:val="both"/>
        <w:rPr>
          <w:sz w:val="24"/>
          <w:szCs w:val="24"/>
        </w:rPr>
      </w:pPr>
      <w:r w:rsidRPr="00651875">
        <w:rPr>
          <w:sz w:val="24"/>
          <w:szCs w:val="24"/>
        </w:rPr>
        <w:lastRenderedPageBreak/>
        <w:t xml:space="preserve">Система оценки достижения обучающимися с ТНР планируемых результатов АООП НОО вариант 5.1 (далее — Система оценки) соответствует ООП НОО. Система оценки достижения обучающимися с ТНР планируемых результатов освоения АООП НОО (вариант 5.1) предусматривает оценку достижения обучающимися с ТНР планируемых результатов освоения программы коррекционной работы, обеспечивающих удовлетворение особых образовательных потребностей обучающихся, успешность в развитии различных видов деятельности. </w:t>
      </w:r>
    </w:p>
    <w:p w:rsidR="00ED73C8" w:rsidRPr="00651875" w:rsidRDefault="00ED73C8" w:rsidP="0036171A">
      <w:pPr>
        <w:spacing w:after="0"/>
        <w:jc w:val="both"/>
        <w:rPr>
          <w:sz w:val="24"/>
          <w:szCs w:val="24"/>
        </w:rPr>
      </w:pPr>
      <w:r w:rsidRPr="00651875">
        <w:rPr>
          <w:sz w:val="24"/>
          <w:szCs w:val="24"/>
        </w:rPr>
        <w:t xml:space="preserve">Оценка результатов программы коррекционной работы представляет собой оценку достижения обучающимся Планируемых результатов программы коррекционной работы (курсов коррекционно-развивающей области). Оценка достижения обучающимися с ТНР планируемых результатов освоения программы коррекционной работы включает отслеживание индивидуального прогресса в достижении планируемых результатов освоения программ НОО, оценку динамики индивидуальных достижений обучающихся. Объектом оценки результатов программы коррекционной работы служит достижение уровня речевого развития, оптимального для обучающегося с ТНР при реализации вариативных форм логопедического воздействия, с сохранением базового объема знаний и умений в области общеобразовательной подготовки. В качестве метода оценки результатов, помимо указанных в ООП НОО МАОУ </w:t>
      </w:r>
      <w:proofErr w:type="spellStart"/>
      <w:r w:rsidRPr="00651875">
        <w:rPr>
          <w:sz w:val="24"/>
          <w:szCs w:val="24"/>
        </w:rPr>
        <w:t>Вагайская</w:t>
      </w:r>
      <w:proofErr w:type="spellEnd"/>
      <w:r w:rsidRPr="00651875">
        <w:rPr>
          <w:sz w:val="24"/>
          <w:szCs w:val="24"/>
        </w:rPr>
        <w:t xml:space="preserve"> СОШ, может использоваться метод экспертной оценки (заключения специалистов </w:t>
      </w:r>
      <w:proofErr w:type="spellStart"/>
      <w:r w:rsidRPr="00651875">
        <w:rPr>
          <w:sz w:val="24"/>
          <w:szCs w:val="24"/>
        </w:rPr>
        <w:t>ПМПк</w:t>
      </w:r>
      <w:proofErr w:type="spellEnd"/>
      <w:r w:rsidRPr="00651875">
        <w:rPr>
          <w:sz w:val="24"/>
          <w:szCs w:val="24"/>
        </w:rPr>
        <w:t xml:space="preserve">) на основе мнений группы специалистов школьного </w:t>
      </w:r>
      <w:proofErr w:type="spellStart"/>
      <w:r w:rsidRPr="00651875">
        <w:rPr>
          <w:sz w:val="24"/>
          <w:szCs w:val="24"/>
        </w:rPr>
        <w:t>психолого-медико</w:t>
      </w:r>
      <w:proofErr w:type="spellEnd"/>
      <w:r w:rsidRPr="00651875">
        <w:rPr>
          <w:sz w:val="24"/>
          <w:szCs w:val="24"/>
        </w:rPr>
        <w:t>- педагогического консилиума (</w:t>
      </w:r>
      <w:proofErr w:type="spellStart"/>
      <w:r w:rsidRPr="00651875">
        <w:rPr>
          <w:sz w:val="24"/>
          <w:szCs w:val="24"/>
        </w:rPr>
        <w:t>ПМПк</w:t>
      </w:r>
      <w:proofErr w:type="spellEnd"/>
      <w:r w:rsidRPr="00651875">
        <w:rPr>
          <w:sz w:val="24"/>
          <w:szCs w:val="24"/>
        </w:rPr>
        <w:t xml:space="preserve">), работающих с ребенком. </w:t>
      </w:r>
    </w:p>
    <w:p w:rsidR="00ED73C8" w:rsidRPr="00651875" w:rsidRDefault="00ED73C8" w:rsidP="0036171A">
      <w:pPr>
        <w:spacing w:after="0"/>
        <w:jc w:val="both"/>
        <w:rPr>
          <w:sz w:val="24"/>
          <w:szCs w:val="24"/>
        </w:rPr>
      </w:pPr>
    </w:p>
    <w:p w:rsidR="00ED73C8" w:rsidRPr="00651875" w:rsidRDefault="00ED73C8" w:rsidP="0036171A">
      <w:pPr>
        <w:spacing w:after="0"/>
        <w:jc w:val="both"/>
        <w:rPr>
          <w:sz w:val="24"/>
          <w:szCs w:val="24"/>
        </w:rPr>
      </w:pPr>
    </w:p>
    <w:p w:rsidR="00ED73C8" w:rsidRPr="00651875" w:rsidRDefault="00ED73C8" w:rsidP="0036171A">
      <w:pPr>
        <w:spacing w:after="0"/>
        <w:jc w:val="both"/>
        <w:rPr>
          <w:sz w:val="24"/>
          <w:szCs w:val="24"/>
        </w:rPr>
      </w:pPr>
    </w:p>
    <w:p w:rsidR="00ED73C8" w:rsidRPr="00651875" w:rsidRDefault="00ED73C8" w:rsidP="0036171A">
      <w:pPr>
        <w:spacing w:after="0"/>
        <w:jc w:val="both"/>
        <w:rPr>
          <w:sz w:val="24"/>
          <w:szCs w:val="24"/>
        </w:rPr>
      </w:pPr>
    </w:p>
    <w:p w:rsidR="00ED73C8" w:rsidRDefault="00ED73C8"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Default="00C8119F" w:rsidP="0036171A">
      <w:pPr>
        <w:spacing w:after="0"/>
        <w:jc w:val="both"/>
        <w:rPr>
          <w:sz w:val="24"/>
          <w:szCs w:val="24"/>
        </w:rPr>
      </w:pPr>
    </w:p>
    <w:p w:rsidR="00C8119F" w:rsidRPr="00651875" w:rsidRDefault="00C8119F" w:rsidP="0036171A">
      <w:pPr>
        <w:spacing w:after="0"/>
        <w:jc w:val="both"/>
        <w:rPr>
          <w:sz w:val="24"/>
          <w:szCs w:val="24"/>
        </w:rPr>
      </w:pPr>
    </w:p>
    <w:p w:rsidR="00ED73C8" w:rsidRPr="00651875" w:rsidRDefault="00ED73C8" w:rsidP="0036171A">
      <w:pPr>
        <w:spacing w:after="0"/>
        <w:jc w:val="both"/>
        <w:rPr>
          <w:sz w:val="24"/>
          <w:szCs w:val="24"/>
        </w:rPr>
      </w:pPr>
    </w:p>
    <w:p w:rsidR="00ED73C8" w:rsidRPr="00651875" w:rsidRDefault="00ED73C8" w:rsidP="0036171A">
      <w:pPr>
        <w:numPr>
          <w:ilvl w:val="0"/>
          <w:numId w:val="1"/>
        </w:numPr>
        <w:spacing w:after="0"/>
        <w:jc w:val="center"/>
        <w:rPr>
          <w:b/>
          <w:sz w:val="24"/>
          <w:szCs w:val="24"/>
        </w:rPr>
      </w:pPr>
      <w:r w:rsidRPr="00651875">
        <w:rPr>
          <w:b/>
          <w:sz w:val="24"/>
          <w:szCs w:val="24"/>
        </w:rPr>
        <w:lastRenderedPageBreak/>
        <w:t>СОДЕРЖАТЕЛЬНЫЙ РАЗДЕЛ</w:t>
      </w:r>
    </w:p>
    <w:p w:rsidR="00ED73C8" w:rsidRPr="00651875" w:rsidRDefault="00ED73C8" w:rsidP="0036171A">
      <w:pPr>
        <w:jc w:val="both"/>
        <w:rPr>
          <w:b/>
          <w:sz w:val="24"/>
          <w:szCs w:val="24"/>
        </w:rPr>
      </w:pPr>
      <w:r w:rsidRPr="00651875">
        <w:rPr>
          <w:sz w:val="24"/>
          <w:szCs w:val="24"/>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ТНР; программа формирования экологической культуры, здорового и безопасного образа жизни; программа внеурочной деятельности соответствуют ФГОС НОО </w:t>
      </w:r>
      <w:r w:rsidRPr="00651875">
        <w:rPr>
          <w:b/>
          <w:sz w:val="24"/>
          <w:szCs w:val="24"/>
        </w:rPr>
        <w:t xml:space="preserve">и находят отражение в ООП НОО МАОУ </w:t>
      </w:r>
      <w:proofErr w:type="spellStart"/>
      <w:r w:rsidRPr="00651875">
        <w:rPr>
          <w:b/>
          <w:sz w:val="24"/>
          <w:szCs w:val="24"/>
        </w:rPr>
        <w:t>Вагайской</w:t>
      </w:r>
      <w:proofErr w:type="spellEnd"/>
      <w:r w:rsidRPr="00651875">
        <w:rPr>
          <w:b/>
          <w:sz w:val="24"/>
          <w:szCs w:val="24"/>
        </w:rPr>
        <w:t xml:space="preserve"> СОШ. </w:t>
      </w:r>
    </w:p>
    <w:p w:rsidR="00ED73C8" w:rsidRPr="00651875" w:rsidRDefault="00ED73C8" w:rsidP="0036171A">
      <w:pPr>
        <w:spacing w:after="0"/>
        <w:jc w:val="both"/>
        <w:rPr>
          <w:sz w:val="24"/>
          <w:szCs w:val="24"/>
        </w:rPr>
      </w:pPr>
      <w:r w:rsidRPr="00651875">
        <w:rPr>
          <w:b/>
          <w:sz w:val="24"/>
          <w:szCs w:val="24"/>
        </w:rPr>
        <w:t>2.1. Направления и содержание программы коррекционной работы</w:t>
      </w:r>
    </w:p>
    <w:p w:rsidR="00ED73C8" w:rsidRPr="00651875" w:rsidRDefault="00ED73C8" w:rsidP="0036171A">
      <w:pPr>
        <w:spacing w:after="0"/>
        <w:jc w:val="both"/>
        <w:rPr>
          <w:sz w:val="24"/>
          <w:szCs w:val="24"/>
        </w:rPr>
      </w:pPr>
      <w:r w:rsidRPr="00651875">
        <w:rPr>
          <w:sz w:val="24"/>
          <w:szCs w:val="24"/>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w:t>
      </w:r>
      <w:proofErr w:type="spellStart"/>
      <w:r w:rsidRPr="00651875">
        <w:rPr>
          <w:sz w:val="24"/>
          <w:szCs w:val="24"/>
        </w:rPr>
        <w:t>психолого-медико-педагогической</w:t>
      </w:r>
      <w:proofErr w:type="spellEnd"/>
      <w:r w:rsidRPr="00651875">
        <w:rPr>
          <w:sz w:val="24"/>
          <w:szCs w:val="24"/>
        </w:rPr>
        <w:t xml:space="preserve"> комиссии, индивидуальной программы реабилитации. Программа коррекционной работы обеспечивает осуществление специальной поддержки освоения АООП НОО. Специальная поддержка освоения АООП НОО осуществляется в ходе всего учебно-образовательного процесса.</w:t>
      </w:r>
    </w:p>
    <w:p w:rsidR="00ED73C8" w:rsidRPr="00651875" w:rsidRDefault="00ED73C8" w:rsidP="0036171A">
      <w:pPr>
        <w:spacing w:after="0"/>
        <w:jc w:val="both"/>
        <w:rPr>
          <w:sz w:val="24"/>
          <w:szCs w:val="24"/>
        </w:rPr>
      </w:pPr>
      <w:r w:rsidRPr="00651875">
        <w:rPr>
          <w:sz w:val="24"/>
          <w:szCs w:val="24"/>
        </w:rPr>
        <w:t xml:space="preserve"> Основными образовательными направлениями в специальной поддержке освоения АООП НОО являются: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коррекционная помощь в овладении базовым содержанием обучения;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коррекция нарушений устной речи, коррекция и профилактика нарушений чтения и письма;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ED73C8" w:rsidRPr="00651875" w:rsidRDefault="00ED73C8" w:rsidP="0036171A">
      <w:pPr>
        <w:spacing w:after="0"/>
        <w:jc w:val="both"/>
        <w:rPr>
          <w:sz w:val="24"/>
          <w:szCs w:val="24"/>
        </w:rPr>
      </w:pPr>
      <w:r w:rsidRPr="00651875">
        <w:rPr>
          <w:sz w:val="24"/>
          <w:szCs w:val="24"/>
        </w:rPr>
        <w:t xml:space="preserve">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 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 </w:t>
      </w:r>
    </w:p>
    <w:p w:rsidR="00ED73C8" w:rsidRPr="00651875" w:rsidRDefault="00ED73C8" w:rsidP="0036171A">
      <w:pPr>
        <w:spacing w:after="0"/>
        <w:jc w:val="both"/>
        <w:rPr>
          <w:sz w:val="24"/>
          <w:szCs w:val="24"/>
        </w:rPr>
      </w:pPr>
      <w:r w:rsidRPr="00651875">
        <w:rPr>
          <w:sz w:val="24"/>
          <w:szCs w:val="24"/>
        </w:rPr>
        <w:t xml:space="preserve">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w:t>
      </w:r>
      <w:r w:rsidR="00C8119F" w:rsidRPr="00651875">
        <w:rPr>
          <w:sz w:val="24"/>
          <w:szCs w:val="24"/>
        </w:rPr>
        <w:t>больших потенциальных возможностей,</w:t>
      </w:r>
      <w:r w:rsidRPr="00651875">
        <w:rPr>
          <w:sz w:val="24"/>
          <w:szCs w:val="24"/>
        </w:rPr>
        <w:t xml:space="preserve"> обучающихся с ТНР и удовлетворению их особых образовательных потребностей. </w:t>
      </w:r>
    </w:p>
    <w:p w:rsidR="00ED73C8" w:rsidRPr="00651875" w:rsidRDefault="00ED73C8" w:rsidP="0036171A">
      <w:pPr>
        <w:spacing w:after="0"/>
        <w:jc w:val="both"/>
        <w:rPr>
          <w:sz w:val="24"/>
          <w:szCs w:val="24"/>
        </w:rPr>
      </w:pPr>
      <w:r w:rsidRPr="00651875">
        <w:rPr>
          <w:sz w:val="24"/>
          <w:szCs w:val="24"/>
        </w:rPr>
        <w:t xml:space="preserve">Коррекционная работа осуществляется в ходе всего учебно-воспитательного процесса, при изучении предметов учебного плана и на логопедических занятиях, проводимых на базе организованных при общеобразовательных организациях логопедических пунктах,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w:t>
      </w:r>
      <w:r w:rsidRPr="00651875">
        <w:rPr>
          <w:sz w:val="24"/>
          <w:szCs w:val="24"/>
        </w:rPr>
        <w:lastRenderedPageBreak/>
        <w:t xml:space="preserve">всем предметным областям, работа по формированию полноценной речемыслительной деятельности. </w:t>
      </w:r>
    </w:p>
    <w:p w:rsidR="00ED73C8" w:rsidRPr="00651875" w:rsidRDefault="00ED73C8" w:rsidP="0036171A">
      <w:pPr>
        <w:autoSpaceDE w:val="0"/>
        <w:autoSpaceDN w:val="0"/>
        <w:adjustRightInd w:val="0"/>
        <w:spacing w:after="0"/>
        <w:jc w:val="both"/>
        <w:rPr>
          <w:sz w:val="24"/>
          <w:szCs w:val="24"/>
        </w:rPr>
      </w:pPr>
      <w:r w:rsidRPr="00651875">
        <w:rPr>
          <w:b/>
          <w:sz w:val="24"/>
          <w:szCs w:val="24"/>
        </w:rPr>
        <w:t xml:space="preserve">Программа коррекционной работы для обучающихся с ТНР в рамках адаптированной образовательной программы МАОУ </w:t>
      </w:r>
      <w:proofErr w:type="spellStart"/>
      <w:r w:rsidRPr="00651875">
        <w:rPr>
          <w:b/>
          <w:sz w:val="24"/>
          <w:szCs w:val="24"/>
        </w:rPr>
        <w:t>Вагайская</w:t>
      </w:r>
      <w:proofErr w:type="spellEnd"/>
      <w:r w:rsidRPr="00651875">
        <w:rPr>
          <w:b/>
          <w:sz w:val="24"/>
          <w:szCs w:val="24"/>
        </w:rPr>
        <w:t xml:space="preserve"> СОШ</w:t>
      </w:r>
    </w:p>
    <w:p w:rsidR="00ED73C8" w:rsidRPr="00651875" w:rsidRDefault="00ED73C8" w:rsidP="0036171A">
      <w:pPr>
        <w:spacing w:after="0"/>
        <w:jc w:val="center"/>
        <w:rPr>
          <w:b/>
          <w:sz w:val="24"/>
          <w:szCs w:val="24"/>
        </w:rPr>
      </w:pPr>
      <w:r w:rsidRPr="00651875">
        <w:rPr>
          <w:b/>
          <w:sz w:val="24"/>
          <w:szCs w:val="24"/>
        </w:rPr>
        <w:t>Пояснительная записка</w:t>
      </w:r>
    </w:p>
    <w:p w:rsidR="00ED73C8" w:rsidRPr="00651875" w:rsidRDefault="00ED73C8" w:rsidP="0036171A">
      <w:pPr>
        <w:spacing w:after="0"/>
        <w:jc w:val="both"/>
        <w:rPr>
          <w:sz w:val="24"/>
          <w:szCs w:val="24"/>
        </w:rPr>
      </w:pPr>
      <w:r w:rsidRPr="00651875">
        <w:rPr>
          <w:sz w:val="24"/>
          <w:szCs w:val="24"/>
        </w:rPr>
        <w:t xml:space="preserve">В школу приходят дети с разным уровнем готовности к школьному обучению и разным уровнем здоровья. Дети с ограниченными возможностями здоровья испытывают трудности в процессе адаптации к первому классу, в том числе в процессе освоение образовательной программы начального образования. Для таких детей предусмотрена программа коррекционной работы. </w:t>
      </w:r>
    </w:p>
    <w:p w:rsidR="00ED73C8" w:rsidRPr="00651875" w:rsidRDefault="00ED73C8" w:rsidP="0036171A">
      <w:pPr>
        <w:spacing w:after="0"/>
        <w:jc w:val="both"/>
        <w:rPr>
          <w:sz w:val="24"/>
          <w:szCs w:val="24"/>
        </w:rPr>
      </w:pPr>
      <w:r w:rsidRPr="00651875">
        <w:rPr>
          <w:sz w:val="24"/>
          <w:szCs w:val="24"/>
        </w:rPr>
        <w:t xml:space="preserve">Дети с тяжелыми нарушениями речи не имеют достаточной возможности с помощью вербального общения обогащать свой лексический и интеллектуальный потенциал. Поэтому окружающая среда для них должна стать источником развития. Каждый ребенок, имеющий те или иные отклонения в развитии, нуждается в эффективной и скоростной реабилитации, позволяющей ему преодолеть нарушения в развития. Это возможно лишь при условии формирования вокруг каждого такого ребенка единого коррекционно-развивающего пространства. </w:t>
      </w:r>
    </w:p>
    <w:p w:rsidR="00ED73C8" w:rsidRPr="00651875" w:rsidRDefault="00ED73C8" w:rsidP="0036171A">
      <w:pPr>
        <w:spacing w:after="0"/>
        <w:jc w:val="both"/>
        <w:rPr>
          <w:sz w:val="24"/>
          <w:szCs w:val="24"/>
        </w:rPr>
      </w:pPr>
      <w:r w:rsidRPr="00651875">
        <w:rPr>
          <w:sz w:val="24"/>
          <w:szCs w:val="24"/>
        </w:rPr>
        <w:t xml:space="preserve">Вопросы </w:t>
      </w:r>
      <w:proofErr w:type="spellStart"/>
      <w:r w:rsidRPr="00651875">
        <w:rPr>
          <w:sz w:val="24"/>
          <w:szCs w:val="24"/>
        </w:rPr>
        <w:t>психолого-медико-педагогического</w:t>
      </w:r>
      <w:proofErr w:type="spellEnd"/>
      <w:r w:rsidRPr="00651875">
        <w:rPr>
          <w:sz w:val="24"/>
          <w:szCs w:val="24"/>
        </w:rPr>
        <w:t xml:space="preserve"> сопровождения становятся основополагающими в жизни детей с ТНР, и эти дети должны находиться в поле зрения психолого-педагогического сопровождения, в котором учитывается их психологические и физиологические особенности и возможности. </w:t>
      </w:r>
    </w:p>
    <w:p w:rsidR="00ED73C8" w:rsidRPr="00651875" w:rsidRDefault="00ED73C8" w:rsidP="0036171A">
      <w:pPr>
        <w:spacing w:after="0"/>
        <w:jc w:val="both"/>
        <w:rPr>
          <w:sz w:val="24"/>
          <w:szCs w:val="24"/>
        </w:rPr>
      </w:pPr>
      <w:r w:rsidRPr="00651875">
        <w:rPr>
          <w:sz w:val="24"/>
          <w:szCs w:val="24"/>
        </w:rPr>
        <w:t xml:space="preserve">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учащегося. Коррекционное воздействие более эффективно в младшем возрасте, в старшем возрасте адаптация в социуме во многом определяется способностью компенсировать недостающие способности. В связи с этим в начальной школе приоритет отдается коррекции недостатков психофизического развития. </w:t>
      </w:r>
    </w:p>
    <w:p w:rsidR="00ED73C8" w:rsidRPr="00651875" w:rsidRDefault="00ED73C8" w:rsidP="0036171A">
      <w:pPr>
        <w:spacing w:after="0"/>
        <w:jc w:val="both"/>
        <w:rPr>
          <w:sz w:val="24"/>
          <w:szCs w:val="24"/>
        </w:rPr>
      </w:pPr>
      <w:r w:rsidRPr="00651875">
        <w:rPr>
          <w:sz w:val="24"/>
          <w:szCs w:val="24"/>
        </w:rPr>
        <w:t xml:space="preserve">Большое значение в образовательном процессе имеет личность ребенка, его эмоциональное состояние, отношение к себе и окружающим. </w:t>
      </w:r>
    </w:p>
    <w:p w:rsidR="00ED73C8" w:rsidRPr="00651875" w:rsidRDefault="00ED73C8" w:rsidP="0036171A">
      <w:pPr>
        <w:spacing w:after="0"/>
        <w:jc w:val="both"/>
        <w:rPr>
          <w:sz w:val="24"/>
          <w:szCs w:val="24"/>
        </w:rPr>
      </w:pPr>
      <w:r w:rsidRPr="00651875">
        <w:rPr>
          <w:sz w:val="24"/>
          <w:szCs w:val="24"/>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ED73C8" w:rsidRPr="00651875" w:rsidRDefault="00ED73C8" w:rsidP="0036171A">
      <w:pPr>
        <w:spacing w:after="0"/>
        <w:jc w:val="both"/>
        <w:rPr>
          <w:sz w:val="24"/>
          <w:szCs w:val="24"/>
        </w:rPr>
      </w:pPr>
      <w:r w:rsidRPr="00651875">
        <w:rPr>
          <w:sz w:val="24"/>
          <w:szCs w:val="24"/>
        </w:rPr>
        <w:t xml:space="preserve">В Концепции модернизации российского образования отмечена необходимость обеспечения государственных гарантий доступности и равных возможностей получения полноценного образования. Для детей с ограниченными возможностями здоровья образование становится доступным благодаря включению в образовательную программу коррекционно-развивающей области. </w:t>
      </w:r>
    </w:p>
    <w:p w:rsidR="00ED73C8" w:rsidRPr="00651875" w:rsidRDefault="00ED73C8" w:rsidP="0036171A">
      <w:pPr>
        <w:spacing w:after="0"/>
        <w:jc w:val="both"/>
        <w:rPr>
          <w:sz w:val="24"/>
          <w:szCs w:val="24"/>
        </w:rPr>
      </w:pPr>
      <w:r w:rsidRPr="00651875">
        <w:rPr>
          <w:b/>
          <w:sz w:val="24"/>
          <w:szCs w:val="24"/>
        </w:rPr>
        <w:t>Цель программы</w:t>
      </w:r>
    </w:p>
    <w:p w:rsidR="00ED73C8" w:rsidRPr="00651875" w:rsidRDefault="00ED73C8" w:rsidP="0036171A">
      <w:pPr>
        <w:spacing w:after="0"/>
        <w:jc w:val="both"/>
        <w:rPr>
          <w:sz w:val="24"/>
          <w:szCs w:val="24"/>
        </w:rPr>
      </w:pPr>
      <w:r w:rsidRPr="00651875">
        <w:rPr>
          <w:sz w:val="24"/>
          <w:szCs w:val="24"/>
        </w:rPr>
        <w:t>Программа коррекционной работы в соответствии со Стандартом направлена на создание системы комплексной помощи детям с ТНР в рамках АООП НОО, коррекцию недостатков в физическом и (или) психическом развитии обучающихся, их социальную адаптацию.</w:t>
      </w:r>
    </w:p>
    <w:p w:rsidR="00ED73C8" w:rsidRPr="00651875" w:rsidRDefault="00ED73C8" w:rsidP="0036171A">
      <w:pPr>
        <w:spacing w:after="0"/>
        <w:jc w:val="both"/>
        <w:rPr>
          <w:sz w:val="24"/>
          <w:szCs w:val="24"/>
        </w:rPr>
      </w:pPr>
      <w:r w:rsidRPr="00651875">
        <w:rPr>
          <w:sz w:val="24"/>
          <w:szCs w:val="24"/>
        </w:rPr>
        <w:lastRenderedPageBreak/>
        <w:t xml:space="preserve"> 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ТНР посредством индивидуализации и дифференциации образовательного процесса. </w:t>
      </w:r>
    </w:p>
    <w:p w:rsidR="00D85221" w:rsidRDefault="00ED73C8" w:rsidP="0036171A">
      <w:pPr>
        <w:spacing w:after="0"/>
        <w:jc w:val="both"/>
        <w:rPr>
          <w:sz w:val="24"/>
          <w:szCs w:val="24"/>
        </w:rPr>
      </w:pPr>
      <w:r w:rsidRPr="00651875">
        <w:rPr>
          <w:sz w:val="24"/>
          <w:szCs w:val="24"/>
        </w:rPr>
        <w:t xml:space="preserve">Программа психолого-педагогического сопровождения предусматривает различные варианты специального сопровождения обучающихся с ТНР, в том числе и обучение по индивидуальной программе, с использованием дистанционной формы обучения. Варьироваться могут степень участия специалистов сопровождения, а также организационные формы работы. </w:t>
      </w:r>
    </w:p>
    <w:p w:rsidR="00ED73C8" w:rsidRPr="00651875" w:rsidRDefault="00ED73C8" w:rsidP="0036171A">
      <w:pPr>
        <w:spacing w:after="0"/>
        <w:jc w:val="both"/>
        <w:rPr>
          <w:sz w:val="24"/>
          <w:szCs w:val="24"/>
        </w:rPr>
      </w:pPr>
      <w:r w:rsidRPr="00651875">
        <w:rPr>
          <w:b/>
          <w:sz w:val="24"/>
          <w:szCs w:val="24"/>
        </w:rPr>
        <w:t>Задачи программы</w:t>
      </w:r>
      <w:r w:rsidR="00D85221">
        <w:rPr>
          <w:b/>
          <w:sz w:val="24"/>
          <w:szCs w:val="24"/>
        </w:rPr>
        <w:t>:</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своевременное выявление детей с трудностями адаптации, обусловленными ограниченными возможностями здоровья;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определение особых образовательных потребностей обучающихся с ТНР;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определение особенности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создание условий, способствующих освоению обучающимися с ТНР общеобразовательной программы и их интеграции в образовательном учреждении;</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осуществление индивидуально-ориентированной </w:t>
      </w:r>
      <w:proofErr w:type="spellStart"/>
      <w:r w:rsidRPr="00651875">
        <w:rPr>
          <w:sz w:val="24"/>
          <w:szCs w:val="24"/>
        </w:rPr>
        <w:t>психолого-медико</w:t>
      </w:r>
      <w:proofErr w:type="spellEnd"/>
      <w:r w:rsidRPr="00651875">
        <w:rPr>
          <w:sz w:val="24"/>
          <w:szCs w:val="24"/>
        </w:rPr>
        <w:t xml:space="preserve">- педагогической помощи детям с учётом особенностей психического и (или) физического развития, индивидуальных возможностей детей (в соответствии с рекомендациями </w:t>
      </w:r>
      <w:proofErr w:type="spellStart"/>
      <w:r w:rsidRPr="00651875">
        <w:rPr>
          <w:sz w:val="24"/>
          <w:szCs w:val="24"/>
        </w:rPr>
        <w:t>психолого-медико-педагогической</w:t>
      </w:r>
      <w:proofErr w:type="spellEnd"/>
      <w:r w:rsidRPr="00651875">
        <w:rPr>
          <w:sz w:val="24"/>
          <w:szCs w:val="24"/>
        </w:rPr>
        <w:t xml:space="preserve"> комиссии);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специалиста образовательного учреждения;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обеспечение возможности обучения и воспитания по дополнительным образовательным программам и получения дополнительных коррекционных услуг;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реализация системы мероприятий по социальной адаптации обучающихся с ТНР;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оказание консультативной и методической помощи родителя (законным представителям) детей с ОВЗ по педагогическим, социальным и другим вопросам;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оказание консультативной и методической помощи учителям МАОУ </w:t>
      </w:r>
      <w:proofErr w:type="spellStart"/>
      <w:r w:rsidRPr="00651875">
        <w:rPr>
          <w:sz w:val="24"/>
          <w:szCs w:val="24"/>
        </w:rPr>
        <w:t>Вагайская</w:t>
      </w:r>
      <w:proofErr w:type="spellEnd"/>
      <w:r w:rsidRPr="00651875">
        <w:rPr>
          <w:sz w:val="24"/>
          <w:szCs w:val="24"/>
        </w:rPr>
        <w:t xml:space="preserve"> СОШ;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создание в МАОУ </w:t>
      </w:r>
      <w:proofErr w:type="spellStart"/>
      <w:r w:rsidRPr="00651875">
        <w:rPr>
          <w:sz w:val="24"/>
          <w:szCs w:val="24"/>
        </w:rPr>
        <w:t>Вагайская</w:t>
      </w:r>
      <w:proofErr w:type="spellEnd"/>
      <w:r w:rsidRPr="00651875">
        <w:rPr>
          <w:sz w:val="24"/>
          <w:szCs w:val="24"/>
        </w:rPr>
        <w:t xml:space="preserve"> СОШ условий для сохранения и укрепления психического здоровья педагогов, формирования навыков регуляции </w:t>
      </w:r>
      <w:proofErr w:type="spellStart"/>
      <w:r w:rsidRPr="00651875">
        <w:rPr>
          <w:sz w:val="24"/>
          <w:szCs w:val="24"/>
        </w:rPr>
        <w:t>психоэмоциональных</w:t>
      </w:r>
      <w:proofErr w:type="spellEnd"/>
      <w:r w:rsidRPr="00651875">
        <w:rPr>
          <w:sz w:val="24"/>
          <w:szCs w:val="24"/>
        </w:rPr>
        <w:t xml:space="preserve"> состояний, профилактики эмоционального выгорания в педагогической деятельности. </w:t>
      </w:r>
    </w:p>
    <w:p w:rsidR="00ED73C8" w:rsidRPr="00651875" w:rsidRDefault="00ED73C8" w:rsidP="0036171A">
      <w:pPr>
        <w:spacing w:after="0"/>
        <w:jc w:val="both"/>
        <w:rPr>
          <w:sz w:val="24"/>
          <w:szCs w:val="24"/>
        </w:rPr>
      </w:pPr>
      <w:r w:rsidRPr="00651875">
        <w:rPr>
          <w:b/>
          <w:sz w:val="24"/>
          <w:szCs w:val="24"/>
        </w:rPr>
        <w:t>Принципы формирования программы</w:t>
      </w:r>
    </w:p>
    <w:p w:rsidR="00ED73C8" w:rsidRPr="00651875" w:rsidRDefault="00ED73C8" w:rsidP="0036171A">
      <w:pPr>
        <w:spacing w:after="0"/>
        <w:jc w:val="both"/>
        <w:rPr>
          <w:sz w:val="24"/>
          <w:szCs w:val="24"/>
        </w:rPr>
      </w:pPr>
      <w:r w:rsidRPr="00651875">
        <w:rPr>
          <w:sz w:val="24"/>
          <w:szCs w:val="24"/>
        </w:rPr>
        <w:t xml:space="preserve">Содержание программы коррекционной работы определяют следующие принципы: </w:t>
      </w:r>
    </w:p>
    <w:p w:rsidR="00ED73C8" w:rsidRPr="00651875" w:rsidRDefault="00ED73C8" w:rsidP="0036171A">
      <w:pPr>
        <w:spacing w:after="0"/>
        <w:jc w:val="both"/>
        <w:rPr>
          <w:sz w:val="24"/>
          <w:szCs w:val="24"/>
        </w:rPr>
      </w:pPr>
      <w:r w:rsidRPr="00651875">
        <w:rPr>
          <w:sz w:val="24"/>
          <w:szCs w:val="24"/>
        </w:rPr>
        <w:t xml:space="preserve">1. Соблюдение интересов ребёнка. Принцип определяет позицию специалиста, который призван решать проблему с максимальной пользой и в интересах ребёнка. </w:t>
      </w:r>
    </w:p>
    <w:p w:rsidR="00C8119F" w:rsidRDefault="00ED73C8" w:rsidP="0036171A">
      <w:pPr>
        <w:spacing w:after="0"/>
        <w:jc w:val="both"/>
        <w:rPr>
          <w:sz w:val="24"/>
          <w:szCs w:val="24"/>
        </w:rPr>
      </w:pPr>
      <w:r w:rsidRPr="00651875">
        <w:rPr>
          <w:sz w:val="24"/>
          <w:szCs w:val="24"/>
        </w:rPr>
        <w:t xml:space="preserve">2. Осведомленное согласие родителей (законных представителей). Принцип обеспечивает осуществление коррекционной деятельности на основании согласия родителей (законных представителей) и предполагает разъяснительную работу по вопросам, связанным с особенностями образовательного процесса детей с ограниченными возможностями здоровья. </w:t>
      </w:r>
    </w:p>
    <w:p w:rsidR="00ED73C8" w:rsidRPr="00651875" w:rsidRDefault="00ED73C8" w:rsidP="0036171A">
      <w:pPr>
        <w:spacing w:after="0"/>
        <w:jc w:val="both"/>
        <w:rPr>
          <w:sz w:val="24"/>
          <w:szCs w:val="24"/>
        </w:rPr>
      </w:pPr>
      <w:r w:rsidRPr="00651875">
        <w:rPr>
          <w:sz w:val="24"/>
          <w:szCs w:val="24"/>
        </w:rPr>
        <w:t xml:space="preserve">3. Системность. Принцип обеспечивает единство диагностики, коррекции и развития, то есть системный подход к анализу особенностей развития и коррекции нарушений детей с </w:t>
      </w:r>
      <w:r w:rsidRPr="00651875">
        <w:rPr>
          <w:sz w:val="24"/>
          <w:szCs w:val="24"/>
        </w:rPr>
        <w:lastRenderedPageBreak/>
        <w:t>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ED73C8" w:rsidRPr="00651875" w:rsidRDefault="00ED73C8" w:rsidP="0036171A">
      <w:pPr>
        <w:spacing w:after="0"/>
        <w:jc w:val="both"/>
        <w:rPr>
          <w:sz w:val="24"/>
          <w:szCs w:val="24"/>
        </w:rPr>
      </w:pPr>
      <w:r w:rsidRPr="00651875">
        <w:rPr>
          <w:sz w:val="24"/>
          <w:szCs w:val="24"/>
        </w:rPr>
        <w:t xml:space="preserve"> 4. Непрерывность. Принцип гарантирует ребёнку и его родителям (законным представителям) непрерывность помощи решения проблемы.</w:t>
      </w:r>
    </w:p>
    <w:p w:rsidR="00ED73C8" w:rsidRPr="00651875" w:rsidRDefault="00ED73C8" w:rsidP="0036171A">
      <w:pPr>
        <w:spacing w:after="0"/>
        <w:jc w:val="both"/>
        <w:rPr>
          <w:sz w:val="24"/>
          <w:szCs w:val="24"/>
        </w:rPr>
      </w:pPr>
      <w:r w:rsidRPr="00651875">
        <w:rPr>
          <w:sz w:val="24"/>
          <w:szCs w:val="24"/>
        </w:rPr>
        <w:t xml:space="preserve"> 5. Вариативность. Принцип предполагает создание вариативных условий для получения образования.</w:t>
      </w:r>
    </w:p>
    <w:p w:rsidR="00ED73C8" w:rsidRPr="00651875" w:rsidRDefault="00ED73C8" w:rsidP="0036171A">
      <w:pPr>
        <w:spacing w:after="0"/>
        <w:jc w:val="both"/>
        <w:rPr>
          <w:sz w:val="24"/>
          <w:szCs w:val="24"/>
        </w:rPr>
      </w:pPr>
      <w:r w:rsidRPr="00651875">
        <w:rPr>
          <w:sz w:val="24"/>
          <w:szCs w:val="24"/>
        </w:rPr>
        <w:t xml:space="preserve"> 6.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 </w:t>
      </w:r>
    </w:p>
    <w:p w:rsidR="00ED73C8" w:rsidRPr="00651875" w:rsidRDefault="00ED73C8" w:rsidP="0036171A">
      <w:pPr>
        <w:spacing w:after="0"/>
        <w:jc w:val="both"/>
        <w:rPr>
          <w:sz w:val="24"/>
          <w:szCs w:val="24"/>
        </w:rPr>
      </w:pPr>
      <w:r w:rsidRPr="00651875">
        <w:rPr>
          <w:b/>
          <w:sz w:val="24"/>
          <w:szCs w:val="24"/>
        </w:rPr>
        <w:t>Направление и содержание работы</w:t>
      </w:r>
    </w:p>
    <w:p w:rsidR="00ED73C8" w:rsidRPr="00651875" w:rsidRDefault="00ED73C8" w:rsidP="0036171A">
      <w:pPr>
        <w:spacing w:after="0"/>
        <w:jc w:val="both"/>
        <w:rPr>
          <w:sz w:val="24"/>
          <w:szCs w:val="24"/>
        </w:rPr>
      </w:pPr>
      <w:r w:rsidRPr="00651875">
        <w:rPr>
          <w:sz w:val="24"/>
          <w:szCs w:val="24"/>
        </w:rPr>
        <w:t xml:space="preserve">Программа коррекционной работы на уровне начального общего образования с ТНР включает в себя взаимосвязанные направления, отражающие её основное содержание: </w:t>
      </w:r>
    </w:p>
    <w:p w:rsidR="00ED73C8" w:rsidRPr="00651875" w:rsidRDefault="00ED73C8" w:rsidP="0036171A">
      <w:pPr>
        <w:spacing w:after="0"/>
        <w:jc w:val="both"/>
        <w:rPr>
          <w:sz w:val="24"/>
          <w:szCs w:val="24"/>
        </w:rPr>
      </w:pPr>
      <w:r w:rsidRPr="00651875">
        <w:rPr>
          <w:b/>
          <w:sz w:val="24"/>
          <w:szCs w:val="24"/>
        </w:rPr>
        <w:t>Диагностическая работа</w:t>
      </w:r>
      <w:r w:rsidRPr="00651875">
        <w:rPr>
          <w:sz w:val="24"/>
          <w:szCs w:val="24"/>
        </w:rPr>
        <w:t xml:space="preserve"> обеспечивает своевременное выявление особенностей развития и здоровья обучающихся с ТНР с целью создания благоприятных условий для овладения ими содержанием АООП НОО. Проведение диагностической работы включает: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психолого-педагогическое и медицинское обследование с целью выявления их особых образовательных потребностей;</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мониторинг динамики развития обучающихся, их успешности в освоении АООП НОО;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анализ результатов обследования с целью проектирования и корректировки коррекционных мероприятий. </w:t>
      </w:r>
    </w:p>
    <w:p w:rsidR="00ED73C8" w:rsidRPr="00651875" w:rsidRDefault="00ED73C8" w:rsidP="0036171A">
      <w:pPr>
        <w:spacing w:after="0"/>
        <w:jc w:val="both"/>
        <w:rPr>
          <w:sz w:val="24"/>
          <w:szCs w:val="24"/>
        </w:rPr>
      </w:pPr>
      <w:r w:rsidRPr="00651875">
        <w:rPr>
          <w:b/>
          <w:sz w:val="24"/>
          <w:szCs w:val="24"/>
        </w:rPr>
        <w:t>Коррекционно-развивающая работа</w:t>
      </w:r>
      <w:r w:rsidRPr="00651875">
        <w:rPr>
          <w:sz w:val="24"/>
          <w:szCs w:val="24"/>
        </w:rPr>
        <w:t xml:space="preserve"> обеспечивает организацию мероприятий, способствующих личностному развитию учащихся, коррекции недостатков в психофизическом развитии и освоении ими содержания образования. </w:t>
      </w:r>
    </w:p>
    <w:p w:rsidR="00ED73C8" w:rsidRPr="00651875" w:rsidRDefault="00ED73C8" w:rsidP="0036171A">
      <w:pPr>
        <w:spacing w:after="0"/>
        <w:jc w:val="both"/>
        <w:rPr>
          <w:sz w:val="24"/>
          <w:szCs w:val="24"/>
        </w:rPr>
      </w:pPr>
      <w:r w:rsidRPr="00651875">
        <w:rPr>
          <w:sz w:val="24"/>
          <w:szCs w:val="24"/>
        </w:rPr>
        <w:t xml:space="preserve">Коррекционно-развивающая работа включает: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составление индивидуальной программы психологического сопровождения обучающегося (совместно с педагогами);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формирование в классе (группе) психологического климата комфортного для всех обучающихся;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совершенствование коммуникативной деятельности;</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организация деятельности, направленной на развитие познавательных интересов учащихся, их общее социально-личностное развитие;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организацию и проведение специалистами индивидуальных и групповых занятий по </w:t>
      </w:r>
      <w:proofErr w:type="spellStart"/>
      <w:r w:rsidRPr="00651875">
        <w:rPr>
          <w:sz w:val="24"/>
          <w:szCs w:val="24"/>
        </w:rPr>
        <w:t>психокоррекции</w:t>
      </w:r>
      <w:proofErr w:type="spellEnd"/>
      <w:r w:rsidRPr="00651875">
        <w:rPr>
          <w:sz w:val="24"/>
          <w:szCs w:val="24"/>
        </w:rPr>
        <w:t>, необходимых для преодоления нарушений развития обучающихся;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формирование или коррекцию нарушений развития личности, эмоционально-волевой сферы с целью максимальной социальной адаптации обучающегося с ТНР;</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социальное сопровождение обучающегося в случае неблагоприятных условий жизни при психотравмирующих обстоятельствах. Консультативная работа обеспечивает непрерывность специального сопровождения обучающихся с ЗПР в освоении АООП </w:t>
      </w:r>
      <w:r w:rsidRPr="00651875">
        <w:rPr>
          <w:sz w:val="24"/>
          <w:szCs w:val="24"/>
        </w:rPr>
        <w:lastRenderedPageBreak/>
        <w:t xml:space="preserve">НОО, консультирование педагогов,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ТНР. </w:t>
      </w:r>
    </w:p>
    <w:p w:rsidR="00ED73C8" w:rsidRPr="00651875" w:rsidRDefault="00ED73C8" w:rsidP="0036171A">
      <w:pPr>
        <w:spacing w:after="0"/>
        <w:jc w:val="both"/>
        <w:rPr>
          <w:sz w:val="24"/>
          <w:szCs w:val="24"/>
        </w:rPr>
      </w:pPr>
      <w:r w:rsidRPr="00651875">
        <w:rPr>
          <w:b/>
          <w:sz w:val="24"/>
          <w:szCs w:val="24"/>
        </w:rPr>
        <w:t>Консультативная работа</w:t>
      </w:r>
      <w:r w:rsidRPr="00651875">
        <w:rPr>
          <w:sz w:val="24"/>
          <w:szCs w:val="24"/>
        </w:rPr>
        <w:t xml:space="preserve"> включает:</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выработку совместных обоснованных рекомендаций по основным направлениям работы с обучающимися с ТНР для всех участников образовательного процесса;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консультирование обучающихся по интересующим их вопросам;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консультирование специалистами педагогов по выбору дифференцированных индивидуально-ориентированных методов и приемов работы с обучающимися;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консультативную помощь семье в вопросах консультативную помощь семье в вопросах выбора стратегии воспитания и приемов коррекционно-развивающего обучения учащегося с ТНР. </w:t>
      </w:r>
    </w:p>
    <w:p w:rsidR="00ED73C8" w:rsidRPr="00651875" w:rsidRDefault="00ED73C8" w:rsidP="0036171A">
      <w:pPr>
        <w:spacing w:after="0"/>
        <w:jc w:val="both"/>
        <w:rPr>
          <w:sz w:val="24"/>
          <w:szCs w:val="24"/>
        </w:rPr>
      </w:pPr>
      <w:r w:rsidRPr="00651875">
        <w:rPr>
          <w:b/>
          <w:sz w:val="24"/>
          <w:szCs w:val="24"/>
        </w:rPr>
        <w:t>Информационно-просветительская работа</w:t>
      </w:r>
      <w:r w:rsidRPr="00651875">
        <w:rPr>
          <w:sz w:val="24"/>
          <w:szCs w:val="24"/>
        </w:rPr>
        <w:t xml:space="preserve"> направлена на осуществление разъяснительной деятельности в отношении педагогов и родителей (законных представителей) по вопросам, связанным с особенностями образовательного процесса для обучающихся с ТНР, со всеми его участниками - сверстниками, родителями (законными представителями). Информационно-просветительская работа включает:</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 </w:t>
      </w:r>
    </w:p>
    <w:p w:rsidR="00D85221" w:rsidRDefault="00ED73C8" w:rsidP="0036171A">
      <w:pPr>
        <w:spacing w:after="0"/>
        <w:jc w:val="both"/>
        <w:rPr>
          <w:sz w:val="24"/>
          <w:szCs w:val="24"/>
        </w:rPr>
      </w:pPr>
      <w:r w:rsidRPr="00651875">
        <w:rPr>
          <w:sz w:val="24"/>
          <w:szCs w:val="24"/>
        </w:rPr>
        <w:sym w:font="Symbol" w:char="F02D"/>
      </w:r>
      <w:r w:rsidRPr="00651875">
        <w:rPr>
          <w:sz w:val="24"/>
          <w:szCs w:val="24"/>
        </w:rPr>
        <w:t xml:space="preserve"> проведение тематического обсуждения индивидуально-типологических особенностей обучающегося с ТНР с участниками образовательного процесса, родителями (законными представителями) обучающегося. </w:t>
      </w:r>
    </w:p>
    <w:p w:rsidR="00ED73C8" w:rsidRPr="00651875" w:rsidRDefault="00ED73C8" w:rsidP="0036171A">
      <w:pPr>
        <w:spacing w:after="0"/>
        <w:jc w:val="both"/>
        <w:rPr>
          <w:sz w:val="24"/>
          <w:szCs w:val="24"/>
        </w:rPr>
      </w:pPr>
      <w:r w:rsidRPr="00651875">
        <w:rPr>
          <w:b/>
          <w:sz w:val="24"/>
          <w:szCs w:val="24"/>
        </w:rPr>
        <w:t>Коррекционно-развивающие занятия</w:t>
      </w:r>
    </w:p>
    <w:p w:rsidR="00ED73C8" w:rsidRPr="00651875" w:rsidRDefault="00ED73C8" w:rsidP="0036171A">
      <w:pPr>
        <w:spacing w:after="0"/>
        <w:jc w:val="both"/>
        <w:rPr>
          <w:sz w:val="24"/>
          <w:szCs w:val="24"/>
        </w:rPr>
      </w:pPr>
      <w:proofErr w:type="spellStart"/>
      <w:r w:rsidRPr="00651875">
        <w:rPr>
          <w:b/>
          <w:sz w:val="24"/>
          <w:szCs w:val="24"/>
        </w:rPr>
        <w:t>Цель</w:t>
      </w:r>
      <w:r w:rsidRPr="00651875">
        <w:rPr>
          <w:sz w:val="24"/>
          <w:szCs w:val="24"/>
        </w:rPr>
        <w:t>психокорреционных</w:t>
      </w:r>
      <w:proofErr w:type="spellEnd"/>
      <w:r w:rsidRPr="00651875">
        <w:rPr>
          <w:sz w:val="24"/>
          <w:szCs w:val="24"/>
        </w:rPr>
        <w:t xml:space="preserve"> занятий заключается в применении разных форм взаимодействия с обучающимися, направленными на преодолении или ослабление проблем в психическом и личностном развитии, гармонизацию личности и межличностных отношений. Коррекционно-развивающие занятия являются не только формой обучения, но и условием, которое обеспечивает успешное освоение содержания учебных предметов, предусмотренных образовательной программой МАОУ </w:t>
      </w:r>
      <w:proofErr w:type="spellStart"/>
      <w:r w:rsidRPr="00651875">
        <w:rPr>
          <w:sz w:val="24"/>
          <w:szCs w:val="24"/>
        </w:rPr>
        <w:t>Вагайская</w:t>
      </w:r>
      <w:proofErr w:type="spellEnd"/>
      <w:r w:rsidRPr="00651875">
        <w:rPr>
          <w:sz w:val="24"/>
          <w:szCs w:val="24"/>
        </w:rPr>
        <w:t xml:space="preserve"> СОШ. </w:t>
      </w:r>
    </w:p>
    <w:p w:rsidR="00ED73C8" w:rsidRPr="00651875" w:rsidRDefault="00ED73C8" w:rsidP="0036171A">
      <w:pPr>
        <w:spacing w:after="0"/>
        <w:jc w:val="both"/>
        <w:rPr>
          <w:sz w:val="24"/>
          <w:szCs w:val="24"/>
        </w:rPr>
      </w:pPr>
      <w:r w:rsidRPr="00651875">
        <w:rPr>
          <w:sz w:val="24"/>
          <w:szCs w:val="24"/>
        </w:rPr>
        <w:t xml:space="preserve">Коррекционно-развивающие занятия направлены на формирование психологической базы речи детей (восприятие различной модальности, зрительное и слуховое внимание, зрительная и слухоречевая память, наглядно-образное и словесно- логическое мышление). Осуществление коррекционно-развивающей работы по данным направлениям способствует комплексному преодолению нарушений речевого развития и предупреждению возможных вторичных задержек в развитии познавательных психических процессов. В работе можно использовать песочную терапию, </w:t>
      </w:r>
      <w:proofErr w:type="spellStart"/>
      <w:r w:rsidRPr="00651875">
        <w:rPr>
          <w:sz w:val="24"/>
          <w:szCs w:val="24"/>
        </w:rPr>
        <w:t>арт-терапию</w:t>
      </w:r>
      <w:proofErr w:type="spellEnd"/>
      <w:r w:rsidRPr="00651875">
        <w:rPr>
          <w:sz w:val="24"/>
          <w:szCs w:val="24"/>
        </w:rPr>
        <w:t xml:space="preserve">, </w:t>
      </w:r>
      <w:proofErr w:type="spellStart"/>
      <w:r w:rsidRPr="00651875">
        <w:rPr>
          <w:sz w:val="24"/>
          <w:szCs w:val="24"/>
        </w:rPr>
        <w:t>сказкотерапию</w:t>
      </w:r>
      <w:proofErr w:type="spellEnd"/>
      <w:r w:rsidRPr="00651875">
        <w:rPr>
          <w:sz w:val="24"/>
          <w:szCs w:val="24"/>
        </w:rPr>
        <w:t xml:space="preserve"> и др. </w:t>
      </w:r>
    </w:p>
    <w:p w:rsidR="00ED73C8" w:rsidRPr="00651875" w:rsidRDefault="00ED73C8" w:rsidP="0036171A">
      <w:pPr>
        <w:spacing w:after="0"/>
        <w:jc w:val="both"/>
        <w:rPr>
          <w:sz w:val="24"/>
          <w:szCs w:val="24"/>
        </w:rPr>
      </w:pPr>
      <w:r w:rsidRPr="00651875">
        <w:rPr>
          <w:sz w:val="24"/>
          <w:szCs w:val="24"/>
        </w:rPr>
        <w:t xml:space="preserve">Основные направления работы: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диагностика и развитие познавательной сферы; </w:t>
      </w:r>
    </w:p>
    <w:p w:rsidR="00ED73C8" w:rsidRPr="00651875" w:rsidRDefault="00ED73C8" w:rsidP="0036171A">
      <w:pPr>
        <w:spacing w:after="0"/>
        <w:jc w:val="both"/>
        <w:rPr>
          <w:sz w:val="24"/>
          <w:szCs w:val="24"/>
        </w:rPr>
      </w:pPr>
      <w:r w:rsidRPr="00651875">
        <w:rPr>
          <w:sz w:val="24"/>
          <w:szCs w:val="24"/>
        </w:rPr>
        <w:lastRenderedPageBreak/>
        <w:sym w:font="Symbol" w:char="F02D"/>
      </w:r>
      <w:r w:rsidRPr="00651875">
        <w:rPr>
          <w:sz w:val="24"/>
          <w:szCs w:val="24"/>
        </w:rPr>
        <w:t xml:space="preserve"> диагностика и развитие эмоционально-личностной сферы и коррекция ее недостатков;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диагностика и развитие коммуникативной сферы и социальная интеграция; </w:t>
      </w:r>
      <w:r w:rsidRPr="00651875">
        <w:rPr>
          <w:sz w:val="24"/>
          <w:szCs w:val="24"/>
        </w:rPr>
        <w:sym w:font="Symbol" w:char="F02D"/>
      </w:r>
      <w:r w:rsidRPr="00651875">
        <w:rPr>
          <w:sz w:val="24"/>
          <w:szCs w:val="24"/>
        </w:rPr>
        <w:t xml:space="preserve"> формирование продуктивных видов взаимодействия с окружающими (в семье, классе), формирование и развитие навыков социального поведения. </w:t>
      </w:r>
    </w:p>
    <w:p w:rsidR="00ED73C8" w:rsidRPr="00651875" w:rsidRDefault="00ED73C8" w:rsidP="0036171A">
      <w:pPr>
        <w:spacing w:after="0"/>
        <w:jc w:val="both"/>
        <w:rPr>
          <w:b/>
          <w:sz w:val="24"/>
          <w:szCs w:val="24"/>
        </w:rPr>
      </w:pPr>
      <w:r w:rsidRPr="00651875">
        <w:rPr>
          <w:b/>
          <w:sz w:val="24"/>
          <w:szCs w:val="24"/>
        </w:rPr>
        <w:t>Этапы реализации программы</w:t>
      </w:r>
    </w:p>
    <w:p w:rsidR="00ED73C8" w:rsidRPr="00651875" w:rsidRDefault="00ED73C8" w:rsidP="0036171A">
      <w:pPr>
        <w:spacing w:after="0"/>
        <w:jc w:val="both"/>
        <w:rPr>
          <w:sz w:val="24"/>
          <w:szCs w:val="24"/>
        </w:rPr>
      </w:pPr>
      <w:r w:rsidRPr="00651875">
        <w:rPr>
          <w:sz w:val="24"/>
          <w:szCs w:val="24"/>
        </w:rPr>
        <w:t xml:space="preserve">Данная программа реализуется поэтапно. Последовательность этапов и их </w:t>
      </w:r>
      <w:proofErr w:type="spellStart"/>
      <w:r w:rsidRPr="00651875">
        <w:rPr>
          <w:sz w:val="24"/>
          <w:szCs w:val="24"/>
        </w:rPr>
        <w:t>адресность</w:t>
      </w:r>
      <w:proofErr w:type="spellEnd"/>
      <w:r w:rsidRPr="00651875">
        <w:rPr>
          <w:sz w:val="24"/>
          <w:szCs w:val="24"/>
        </w:rPr>
        <w:t xml:space="preserve"> создают необходимые предпосылки для устранения </w:t>
      </w:r>
      <w:proofErr w:type="spellStart"/>
      <w:r w:rsidRPr="00651875">
        <w:rPr>
          <w:sz w:val="24"/>
          <w:szCs w:val="24"/>
        </w:rPr>
        <w:t>дезорганизующих</w:t>
      </w:r>
      <w:proofErr w:type="spellEnd"/>
      <w:r w:rsidRPr="00651875">
        <w:rPr>
          <w:sz w:val="24"/>
          <w:szCs w:val="24"/>
        </w:rPr>
        <w:t xml:space="preserve"> факторов. </w:t>
      </w:r>
    </w:p>
    <w:p w:rsidR="00ED73C8" w:rsidRPr="00651875" w:rsidRDefault="00ED73C8" w:rsidP="0036171A">
      <w:pPr>
        <w:spacing w:after="0"/>
        <w:jc w:val="both"/>
        <w:rPr>
          <w:sz w:val="24"/>
          <w:szCs w:val="24"/>
        </w:rPr>
      </w:pPr>
      <w:r w:rsidRPr="00651875">
        <w:rPr>
          <w:sz w:val="24"/>
          <w:szCs w:val="24"/>
        </w:rPr>
        <w:t xml:space="preserve">1. Этап сбора и анализа информации (информационно-аналитическая деятельность). Результатом данного этапа является учет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ED73C8" w:rsidRPr="00651875" w:rsidRDefault="00ED73C8" w:rsidP="0036171A">
      <w:pPr>
        <w:spacing w:after="0"/>
        <w:jc w:val="both"/>
        <w:rPr>
          <w:sz w:val="24"/>
          <w:szCs w:val="24"/>
        </w:rPr>
      </w:pPr>
      <w:r w:rsidRPr="00651875">
        <w:rPr>
          <w:sz w:val="24"/>
          <w:szCs w:val="24"/>
        </w:rPr>
        <w:t xml:space="preserve">2. Этап планирования, организации,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ED73C8" w:rsidRPr="00651875" w:rsidRDefault="00ED73C8" w:rsidP="0036171A">
      <w:pPr>
        <w:spacing w:after="0"/>
        <w:jc w:val="both"/>
        <w:rPr>
          <w:sz w:val="24"/>
          <w:szCs w:val="24"/>
        </w:rPr>
      </w:pPr>
      <w:r w:rsidRPr="00651875">
        <w:rPr>
          <w:sz w:val="24"/>
          <w:szCs w:val="24"/>
        </w:rPr>
        <w:t>3. Этап диагностики коррекционно-развивающей образовательной среды (контрольно-диагностическая деятельность). Результатом является констатация созданных условий и выработанных коррекционно-развивающих и образовательных программ особым образовательным потребностям ребенка.</w:t>
      </w:r>
    </w:p>
    <w:p w:rsidR="00ED73C8" w:rsidRPr="00651875" w:rsidRDefault="00ED73C8" w:rsidP="0036171A">
      <w:pPr>
        <w:spacing w:after="0"/>
        <w:jc w:val="both"/>
        <w:rPr>
          <w:sz w:val="24"/>
          <w:szCs w:val="24"/>
        </w:rPr>
      </w:pPr>
      <w:r w:rsidRPr="00651875">
        <w:rPr>
          <w:sz w:val="24"/>
          <w:szCs w:val="24"/>
        </w:rPr>
        <w:t xml:space="preserve"> 4. Этап регуляции и корректировки (</w:t>
      </w:r>
      <w:proofErr w:type="spellStart"/>
      <w:r w:rsidRPr="00651875">
        <w:rPr>
          <w:sz w:val="24"/>
          <w:szCs w:val="24"/>
        </w:rPr>
        <w:t>регулятивно-корректировочная</w:t>
      </w:r>
      <w:proofErr w:type="spellEnd"/>
      <w:r w:rsidRPr="00651875">
        <w:rPr>
          <w:sz w:val="24"/>
          <w:szCs w:val="24"/>
        </w:rPr>
        <w:t xml:space="preserve">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 </w:t>
      </w:r>
    </w:p>
    <w:p w:rsidR="00ED73C8" w:rsidRPr="00651875" w:rsidRDefault="00ED73C8" w:rsidP="0036171A">
      <w:pPr>
        <w:spacing w:after="0"/>
        <w:jc w:val="both"/>
        <w:rPr>
          <w:b/>
          <w:sz w:val="24"/>
          <w:szCs w:val="24"/>
        </w:rPr>
      </w:pPr>
      <w:r w:rsidRPr="00651875">
        <w:rPr>
          <w:b/>
          <w:sz w:val="24"/>
          <w:szCs w:val="24"/>
        </w:rPr>
        <w:t xml:space="preserve">Механизм реализации программы </w:t>
      </w:r>
    </w:p>
    <w:p w:rsidR="00ED73C8" w:rsidRPr="00651875" w:rsidRDefault="00ED73C8" w:rsidP="0036171A">
      <w:pPr>
        <w:spacing w:after="0"/>
        <w:jc w:val="both"/>
        <w:rPr>
          <w:sz w:val="24"/>
          <w:szCs w:val="24"/>
        </w:rPr>
      </w:pPr>
      <w:r w:rsidRPr="00651875">
        <w:rPr>
          <w:sz w:val="24"/>
          <w:szCs w:val="24"/>
        </w:rPr>
        <w:t xml:space="preserve">Одним из основных механизмов реализации коррекционной работы является оптимально выстроенное взаимодействие педагогов и специалистов МАОУ </w:t>
      </w:r>
      <w:proofErr w:type="spellStart"/>
      <w:r w:rsidRPr="00651875">
        <w:rPr>
          <w:sz w:val="24"/>
          <w:szCs w:val="24"/>
        </w:rPr>
        <w:t>Вагайская</w:t>
      </w:r>
      <w:proofErr w:type="spellEnd"/>
      <w:r w:rsidRPr="00651875">
        <w:rPr>
          <w:sz w:val="24"/>
          <w:szCs w:val="24"/>
        </w:rPr>
        <w:t xml:space="preserve"> СОШ обеспечивающее системное сопровождение обучающихся ТНР в образовательном процессе. </w:t>
      </w:r>
    </w:p>
    <w:p w:rsidR="00ED73C8" w:rsidRPr="00651875" w:rsidRDefault="00ED73C8" w:rsidP="0036171A">
      <w:pPr>
        <w:spacing w:after="0"/>
        <w:jc w:val="both"/>
        <w:rPr>
          <w:sz w:val="24"/>
          <w:szCs w:val="24"/>
        </w:rPr>
      </w:pPr>
      <w:r w:rsidRPr="00651875">
        <w:rPr>
          <w:sz w:val="24"/>
          <w:szCs w:val="24"/>
        </w:rPr>
        <w:t>Такое взаимодействие включает:</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комплексность в определении и решении проблем ребёнка, предоставление ему квалифицированной помощи специалистов разного профиля;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w:t>
      </w:r>
      <w:proofErr w:type="spellStart"/>
      <w:r w:rsidRPr="00651875">
        <w:rPr>
          <w:sz w:val="24"/>
          <w:szCs w:val="24"/>
        </w:rPr>
        <w:t>многоаспектный</w:t>
      </w:r>
      <w:proofErr w:type="spellEnd"/>
      <w:r w:rsidRPr="00651875">
        <w:rPr>
          <w:sz w:val="24"/>
          <w:szCs w:val="24"/>
        </w:rPr>
        <w:t xml:space="preserve"> анализ личностного и познавательного развития ребенка; </w:t>
      </w:r>
      <w:r w:rsidRPr="00651875">
        <w:rPr>
          <w:sz w:val="24"/>
          <w:szCs w:val="24"/>
        </w:rPr>
        <w:sym w:font="Symbol" w:char="F02D"/>
      </w:r>
      <w:r w:rsidRPr="00651875">
        <w:rPr>
          <w:sz w:val="24"/>
          <w:szCs w:val="24"/>
        </w:rPr>
        <w:t xml:space="preserve"> составление комплексных индивидуальных программ общего развития и коррекции отдельных сторон учебно-познавательной, эмоционально-волевой и личностной сфер ребёнка. Консолидация усилий психолога, медицинских работников, педагогов, логопеда, социального педагога позволит обеспечить систему комплексного </w:t>
      </w:r>
      <w:proofErr w:type="spellStart"/>
      <w:r w:rsidRPr="00651875">
        <w:rPr>
          <w:sz w:val="24"/>
          <w:szCs w:val="24"/>
        </w:rPr>
        <w:t>психолого-медико</w:t>
      </w:r>
      <w:proofErr w:type="spellEnd"/>
      <w:r w:rsidRPr="00651875">
        <w:rPr>
          <w:sz w:val="24"/>
          <w:szCs w:val="24"/>
        </w:rPr>
        <w:t xml:space="preserve">- педагогического сопровождения и эффективно решать проблемы ребенка. Формой организованного взаимодействия сотрудников в МАОУ </w:t>
      </w:r>
      <w:proofErr w:type="spellStart"/>
      <w:r w:rsidRPr="00651875">
        <w:rPr>
          <w:sz w:val="24"/>
          <w:szCs w:val="24"/>
        </w:rPr>
        <w:t>Вагайская</w:t>
      </w:r>
      <w:proofErr w:type="spellEnd"/>
      <w:r w:rsidRPr="00651875">
        <w:rPr>
          <w:sz w:val="24"/>
          <w:szCs w:val="24"/>
        </w:rPr>
        <w:t xml:space="preserve"> СОШ становится школьный </w:t>
      </w:r>
      <w:proofErr w:type="spellStart"/>
      <w:r w:rsidRPr="00651875">
        <w:rPr>
          <w:sz w:val="24"/>
          <w:szCs w:val="24"/>
        </w:rPr>
        <w:t>ПМПк</w:t>
      </w:r>
      <w:proofErr w:type="spellEnd"/>
      <w:r w:rsidRPr="00651875">
        <w:rPr>
          <w:sz w:val="24"/>
          <w:szCs w:val="24"/>
        </w:rPr>
        <w:t xml:space="preserve">, который предоставляет многопрофильную помощь ребенку и его родителям (законным представителям), а также сотрудникам МАОУ </w:t>
      </w:r>
      <w:proofErr w:type="spellStart"/>
      <w:r w:rsidRPr="00651875">
        <w:rPr>
          <w:sz w:val="24"/>
          <w:szCs w:val="24"/>
        </w:rPr>
        <w:t>Вагайская</w:t>
      </w:r>
      <w:proofErr w:type="spellEnd"/>
      <w:r w:rsidRPr="00651875">
        <w:rPr>
          <w:sz w:val="24"/>
          <w:szCs w:val="24"/>
        </w:rPr>
        <w:t xml:space="preserve"> СОШ  образовательного и воспитательного процесса в решении вопросов, связанных с адаптацией, обучением, воспитанием, развитием и социализацией детей. Одним из </w:t>
      </w:r>
      <w:r w:rsidRPr="00651875">
        <w:rPr>
          <w:sz w:val="24"/>
          <w:szCs w:val="24"/>
        </w:rPr>
        <w:lastRenderedPageBreak/>
        <w:t xml:space="preserve">механизмов реализации психолого-педагогического сопровождения следует обозначить социальное партнёрство, которое предполагает профессиональное взаимодействие МАОУ </w:t>
      </w:r>
      <w:proofErr w:type="spellStart"/>
      <w:r w:rsidRPr="00651875">
        <w:rPr>
          <w:sz w:val="24"/>
          <w:szCs w:val="24"/>
        </w:rPr>
        <w:t>Вагайская</w:t>
      </w:r>
      <w:proofErr w:type="spellEnd"/>
      <w:r w:rsidRPr="00651875">
        <w:rPr>
          <w:sz w:val="24"/>
          <w:szCs w:val="24"/>
        </w:rPr>
        <w:t xml:space="preserve"> </w:t>
      </w:r>
      <w:r w:rsidR="00C8119F" w:rsidRPr="00651875">
        <w:rPr>
          <w:sz w:val="24"/>
          <w:szCs w:val="24"/>
        </w:rPr>
        <w:t>СОШ с</w:t>
      </w:r>
      <w:r w:rsidRPr="00651875">
        <w:rPr>
          <w:sz w:val="24"/>
          <w:szCs w:val="24"/>
        </w:rPr>
        <w:t xml:space="preserve"> внешними ресурсами (организациями различных ведомств, общественными организациями и другими институтами). Социальное партнерство включает:</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651875">
        <w:rPr>
          <w:sz w:val="24"/>
          <w:szCs w:val="24"/>
        </w:rPr>
        <w:t>здоровьесбережения</w:t>
      </w:r>
      <w:proofErr w:type="spellEnd"/>
      <w:r w:rsidRPr="00651875">
        <w:rPr>
          <w:sz w:val="24"/>
          <w:szCs w:val="24"/>
        </w:rPr>
        <w:t xml:space="preserve"> детей с ограниченными возможностями здоровья;</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сотрудничество с родительской общественностью. </w:t>
      </w:r>
    </w:p>
    <w:p w:rsidR="00ED73C8" w:rsidRPr="00651875" w:rsidRDefault="00ED73C8" w:rsidP="0036171A">
      <w:pPr>
        <w:spacing w:after="0"/>
        <w:jc w:val="both"/>
        <w:rPr>
          <w:sz w:val="24"/>
          <w:szCs w:val="24"/>
        </w:rPr>
      </w:pPr>
      <w:r w:rsidRPr="00651875">
        <w:rPr>
          <w:b/>
          <w:sz w:val="24"/>
          <w:szCs w:val="24"/>
        </w:rPr>
        <w:t>Планируемые результаты</w:t>
      </w:r>
    </w:p>
    <w:p w:rsidR="00ED73C8" w:rsidRPr="00651875" w:rsidRDefault="00ED73C8" w:rsidP="0036171A">
      <w:pPr>
        <w:spacing w:after="0"/>
        <w:jc w:val="both"/>
        <w:rPr>
          <w:sz w:val="24"/>
          <w:szCs w:val="24"/>
        </w:rPr>
      </w:pPr>
      <w:r w:rsidRPr="00651875">
        <w:rPr>
          <w:sz w:val="24"/>
          <w:szCs w:val="24"/>
        </w:rPr>
        <w:t xml:space="preserve">В ходе реализации предложенной программы ожидаются следующие результаты: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создание системы комплексной помощи обучающимся с ТНР в освоении программы общего образования, коррекции недостатков в физическом и (или) психическом развитии обучающихся, их социальную адаптацию;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создание специальных условий обучения и воспитания обучающихся МАОУ </w:t>
      </w:r>
      <w:proofErr w:type="spellStart"/>
      <w:r w:rsidRPr="00651875">
        <w:rPr>
          <w:sz w:val="24"/>
          <w:szCs w:val="24"/>
        </w:rPr>
        <w:t>Вагайская</w:t>
      </w:r>
      <w:proofErr w:type="spellEnd"/>
      <w:r w:rsidRPr="00651875">
        <w:rPr>
          <w:sz w:val="24"/>
          <w:szCs w:val="24"/>
        </w:rPr>
        <w:t xml:space="preserve"> СОШ позволяющих учитывать их особые образовательные потребности посредством индивидуализации и дифференциации образовательного процесса;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создание в МАОУ </w:t>
      </w:r>
      <w:proofErr w:type="spellStart"/>
      <w:r w:rsidRPr="00651875">
        <w:rPr>
          <w:sz w:val="24"/>
          <w:szCs w:val="24"/>
        </w:rPr>
        <w:t>Вагайская</w:t>
      </w:r>
      <w:proofErr w:type="spellEnd"/>
      <w:r w:rsidRPr="00651875">
        <w:rPr>
          <w:sz w:val="24"/>
          <w:szCs w:val="24"/>
        </w:rPr>
        <w:t xml:space="preserve"> СОШ   условий для сохранения и укрепления психического здоровья педагогов, формирования навыков регуляции </w:t>
      </w:r>
      <w:proofErr w:type="spellStart"/>
      <w:r w:rsidRPr="00651875">
        <w:rPr>
          <w:sz w:val="24"/>
          <w:szCs w:val="24"/>
        </w:rPr>
        <w:t>психоэмоциональных</w:t>
      </w:r>
      <w:proofErr w:type="spellEnd"/>
      <w:r w:rsidRPr="00651875">
        <w:rPr>
          <w:sz w:val="24"/>
          <w:szCs w:val="24"/>
        </w:rPr>
        <w:t xml:space="preserve"> состояний, профилактики эмоционального выгорания в педагогической деятельности. </w:t>
      </w:r>
    </w:p>
    <w:p w:rsidR="00ED73C8" w:rsidRPr="00651875" w:rsidRDefault="00ED73C8" w:rsidP="0036171A">
      <w:pPr>
        <w:spacing w:after="0"/>
        <w:jc w:val="both"/>
        <w:rPr>
          <w:sz w:val="24"/>
          <w:szCs w:val="24"/>
        </w:rPr>
      </w:pPr>
      <w:r w:rsidRPr="00651875">
        <w:rPr>
          <w:sz w:val="24"/>
          <w:szCs w:val="24"/>
        </w:rPr>
        <w:t xml:space="preserve">На каждого ученика заполняется и ведется в течение всего времени обучения индивидуальная психолого-педагогическая карта, в которой фиксируются </w:t>
      </w:r>
      <w:proofErr w:type="spellStart"/>
      <w:r w:rsidRPr="00651875">
        <w:rPr>
          <w:sz w:val="24"/>
          <w:szCs w:val="24"/>
        </w:rPr>
        <w:t>психолого</w:t>
      </w:r>
      <w:proofErr w:type="spellEnd"/>
      <w:r w:rsidRPr="00651875">
        <w:rPr>
          <w:sz w:val="24"/>
          <w:szCs w:val="24"/>
        </w:rPr>
        <w:t xml:space="preserve">- 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 </w:t>
      </w:r>
    </w:p>
    <w:p w:rsidR="00ED73C8" w:rsidRPr="00651875" w:rsidRDefault="00ED73C8" w:rsidP="0036171A">
      <w:pPr>
        <w:spacing w:after="0"/>
        <w:jc w:val="both"/>
        <w:rPr>
          <w:sz w:val="24"/>
          <w:szCs w:val="24"/>
        </w:rPr>
      </w:pPr>
      <w:r w:rsidRPr="00651875">
        <w:rPr>
          <w:sz w:val="24"/>
          <w:szCs w:val="24"/>
        </w:rPr>
        <w:t xml:space="preserve">Планируемые результаты освоения программы коррекционной работы отражают </w:t>
      </w:r>
      <w:proofErr w:type="spellStart"/>
      <w:r w:rsidRPr="00651875">
        <w:rPr>
          <w:sz w:val="24"/>
          <w:szCs w:val="24"/>
        </w:rPr>
        <w:t>сформированность</w:t>
      </w:r>
      <w:proofErr w:type="spellEnd"/>
      <w:r w:rsidRPr="00651875">
        <w:rPr>
          <w:sz w:val="24"/>
          <w:szCs w:val="24"/>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ТНР в различных средах: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SMS-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w:t>
      </w:r>
      <w:r w:rsidRPr="00651875">
        <w:rPr>
          <w:sz w:val="24"/>
          <w:szCs w:val="24"/>
        </w:rPr>
        <w:lastRenderedPageBreak/>
        <w:t xml:space="preserve">совместной деятельности; стремление ребёнка участвовать в подготовке и проведении праздника;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w:t>
      </w:r>
      <w:proofErr w:type="spellStart"/>
      <w:r w:rsidRPr="00651875">
        <w:rPr>
          <w:sz w:val="24"/>
          <w:szCs w:val="24"/>
        </w:rPr>
        <w:t>речи;умение</w:t>
      </w:r>
      <w:proofErr w:type="spellEnd"/>
      <w:r w:rsidRPr="00651875">
        <w:rPr>
          <w:sz w:val="24"/>
          <w:szCs w:val="24"/>
        </w:rPr>
        <w:t xml:space="preserve">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дифференциацию и осмысление картины мира: 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w:t>
      </w:r>
      <w:proofErr w:type="spellStart"/>
      <w:r w:rsidRPr="00651875">
        <w:rPr>
          <w:sz w:val="24"/>
          <w:szCs w:val="24"/>
        </w:rPr>
        <w:t>нем;умение</w:t>
      </w:r>
      <w:proofErr w:type="spellEnd"/>
      <w:r w:rsidRPr="00651875">
        <w:rPr>
          <w:sz w:val="24"/>
          <w:szCs w:val="24"/>
        </w:rPr>
        <w:t xml:space="preserve">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w:t>
      </w:r>
      <w:r w:rsidR="007A4DD4">
        <w:rPr>
          <w:sz w:val="24"/>
          <w:szCs w:val="24"/>
        </w:rPr>
        <w:t xml:space="preserve"> </w:t>
      </w:r>
      <w:r w:rsidRPr="00651875">
        <w:rPr>
          <w:sz w:val="24"/>
          <w:szCs w:val="24"/>
        </w:rPr>
        <w:t xml:space="preserve">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 Выше перечисленные результаты отслеживаются для каждого обучающегося в индивидуальной карте развития. </w:t>
      </w:r>
    </w:p>
    <w:p w:rsidR="00ED73C8" w:rsidRPr="00651875" w:rsidRDefault="00ED73C8" w:rsidP="0036171A">
      <w:pPr>
        <w:spacing w:after="0"/>
        <w:jc w:val="both"/>
        <w:rPr>
          <w:sz w:val="24"/>
          <w:szCs w:val="24"/>
        </w:rPr>
      </w:pPr>
      <w:r w:rsidRPr="00651875">
        <w:rPr>
          <w:sz w:val="24"/>
          <w:szCs w:val="24"/>
        </w:rPr>
        <w:t xml:space="preserve">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w:t>
      </w:r>
      <w:r w:rsidR="00C8119F" w:rsidRPr="00651875">
        <w:rPr>
          <w:sz w:val="24"/>
          <w:szCs w:val="24"/>
        </w:rPr>
        <w:t>больших потенциальных возможностей,</w:t>
      </w:r>
      <w:r w:rsidRPr="00651875">
        <w:rPr>
          <w:sz w:val="24"/>
          <w:szCs w:val="24"/>
        </w:rPr>
        <w:t xml:space="preserve"> обучающихся с ТНР и удовлетворению их особых образовательных потребностей. </w:t>
      </w:r>
    </w:p>
    <w:p w:rsidR="00ED73C8" w:rsidRPr="00651875" w:rsidRDefault="00ED73C8" w:rsidP="0036171A">
      <w:pPr>
        <w:autoSpaceDE w:val="0"/>
        <w:autoSpaceDN w:val="0"/>
        <w:adjustRightInd w:val="0"/>
        <w:spacing w:after="0"/>
        <w:jc w:val="both"/>
        <w:rPr>
          <w:color w:val="00000A"/>
          <w:sz w:val="24"/>
          <w:szCs w:val="24"/>
          <w:lang w:eastAsia="ru-RU"/>
        </w:rPr>
      </w:pPr>
    </w:p>
    <w:p w:rsidR="00ED73C8" w:rsidRPr="00651875" w:rsidRDefault="00ED73C8" w:rsidP="0036171A">
      <w:pPr>
        <w:autoSpaceDE w:val="0"/>
        <w:autoSpaceDN w:val="0"/>
        <w:adjustRightInd w:val="0"/>
        <w:spacing w:after="0"/>
        <w:jc w:val="both"/>
        <w:rPr>
          <w:b/>
          <w:color w:val="00000A"/>
          <w:sz w:val="24"/>
          <w:szCs w:val="24"/>
          <w:lang w:eastAsia="ru-RU"/>
        </w:rPr>
      </w:pPr>
    </w:p>
    <w:p w:rsidR="00ED73C8" w:rsidRPr="00651875" w:rsidRDefault="00ED73C8" w:rsidP="0036171A">
      <w:pPr>
        <w:autoSpaceDE w:val="0"/>
        <w:autoSpaceDN w:val="0"/>
        <w:adjustRightInd w:val="0"/>
        <w:spacing w:after="0"/>
        <w:jc w:val="both"/>
        <w:rPr>
          <w:color w:val="00000A"/>
          <w:sz w:val="24"/>
          <w:szCs w:val="24"/>
          <w:lang w:eastAsia="ru-RU"/>
        </w:rPr>
      </w:pPr>
    </w:p>
    <w:p w:rsidR="00ED73C8" w:rsidRPr="00651875" w:rsidRDefault="00ED73C8" w:rsidP="0036171A">
      <w:pPr>
        <w:spacing w:after="0"/>
        <w:jc w:val="center"/>
        <w:rPr>
          <w:b/>
          <w:sz w:val="24"/>
          <w:szCs w:val="24"/>
        </w:rPr>
      </w:pPr>
      <w:r w:rsidRPr="00651875">
        <w:rPr>
          <w:b/>
          <w:sz w:val="24"/>
          <w:szCs w:val="24"/>
        </w:rPr>
        <w:lastRenderedPageBreak/>
        <w:t>3. ОРГАНИЗАЦИОННЫЙ РАЗДЕЛ</w:t>
      </w:r>
    </w:p>
    <w:p w:rsidR="00ED73C8" w:rsidRPr="00651875" w:rsidRDefault="00ED73C8" w:rsidP="0036171A">
      <w:pPr>
        <w:spacing w:after="0"/>
        <w:jc w:val="center"/>
        <w:rPr>
          <w:b/>
          <w:sz w:val="24"/>
          <w:szCs w:val="24"/>
        </w:rPr>
      </w:pPr>
      <w:r w:rsidRPr="00651875">
        <w:rPr>
          <w:b/>
          <w:sz w:val="24"/>
          <w:szCs w:val="24"/>
        </w:rPr>
        <w:t>3.1. Учебный план</w:t>
      </w:r>
    </w:p>
    <w:p w:rsidR="00ED73C8" w:rsidRPr="00651875" w:rsidRDefault="00ED73C8" w:rsidP="0036171A">
      <w:pPr>
        <w:spacing w:after="0"/>
        <w:jc w:val="both"/>
        <w:rPr>
          <w:sz w:val="24"/>
          <w:szCs w:val="24"/>
        </w:rPr>
      </w:pPr>
      <w:r w:rsidRPr="00651875">
        <w:rPr>
          <w:sz w:val="24"/>
          <w:szCs w:val="24"/>
        </w:rPr>
        <w:t xml:space="preserve">Обязательные предметные области учебного плана и учебные предметы соответствуют ФГОС НОО. Учебный план начального общего образования Учебный план АООП НОО обучающихся с ТНР (вариант 5.1) МАОУ </w:t>
      </w:r>
      <w:proofErr w:type="spellStart"/>
      <w:r w:rsidRPr="00651875">
        <w:rPr>
          <w:sz w:val="24"/>
          <w:szCs w:val="24"/>
        </w:rPr>
        <w:t>Вагайская</w:t>
      </w:r>
      <w:proofErr w:type="spellEnd"/>
      <w:r w:rsidRPr="00651875">
        <w:rPr>
          <w:sz w:val="24"/>
          <w:szCs w:val="24"/>
        </w:rPr>
        <w:t xml:space="preserve"> СОШ - документ, который определяет перечень, последовательность и распределение по периодам обучения учебных предметов, курсов, дисциплин (модулей), практик, иных видов учебной деятельности, максимальный объём учебной нагрузки обучающихся. Учебный план школы составлен на основе нормативных документов, регламентирующих основные подходы к разработке учебного плана. Учебный план АООП НОО обучающихся с ТНР (вариант 5.1) состоит из двух частей — обязательной части и части, формируемой участниками образовательных отношений, включающей внеурочную деятельность. Обязательная часть учебного плана адаптированной основной общеобразовательной программы начального общего образования обучающихся с ТНР (вариант 5.1) определяет состав учебных предметов обязательных предметных областей, учебное время, отводимое на изучение предметов по классам.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rsidR="00ED73C8" w:rsidRPr="00651875" w:rsidRDefault="00ED73C8" w:rsidP="0036171A">
      <w:pPr>
        <w:spacing w:after="0"/>
        <w:jc w:val="both"/>
        <w:rPr>
          <w:sz w:val="24"/>
          <w:szCs w:val="24"/>
        </w:rPr>
      </w:pPr>
      <w:r w:rsidRPr="00651875">
        <w:rPr>
          <w:sz w:val="24"/>
          <w:szCs w:val="24"/>
        </w:rPr>
        <w:t xml:space="preserve">- формирование гражданской идентичности обучающихся, приобщение их к общекультурным, национальным и этнокультурным ценностям; </w:t>
      </w:r>
    </w:p>
    <w:p w:rsidR="00ED73C8" w:rsidRPr="00651875" w:rsidRDefault="00ED73C8" w:rsidP="0036171A">
      <w:pPr>
        <w:spacing w:after="0"/>
        <w:jc w:val="both"/>
        <w:rPr>
          <w:sz w:val="24"/>
          <w:szCs w:val="24"/>
        </w:rPr>
      </w:pPr>
      <w:r w:rsidRPr="00651875">
        <w:rPr>
          <w:sz w:val="24"/>
          <w:szCs w:val="24"/>
        </w:rPr>
        <w:t xml:space="preserve">- 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ED73C8" w:rsidRPr="00651875" w:rsidRDefault="00ED73C8" w:rsidP="0036171A">
      <w:pPr>
        <w:spacing w:after="0"/>
        <w:jc w:val="both"/>
        <w:rPr>
          <w:sz w:val="24"/>
          <w:szCs w:val="24"/>
        </w:rPr>
      </w:pPr>
      <w:r w:rsidRPr="00651875">
        <w:rPr>
          <w:sz w:val="24"/>
          <w:szCs w:val="24"/>
        </w:rPr>
        <w:t>- формирование здорового образа жизни, элементарных правил поведения в экстремальных ситуациях;</w:t>
      </w:r>
    </w:p>
    <w:p w:rsidR="00ED73C8" w:rsidRPr="00651875" w:rsidRDefault="00ED73C8" w:rsidP="0036171A">
      <w:pPr>
        <w:spacing w:after="0"/>
        <w:jc w:val="both"/>
        <w:rPr>
          <w:sz w:val="24"/>
          <w:szCs w:val="24"/>
        </w:rPr>
      </w:pPr>
      <w:r w:rsidRPr="00651875">
        <w:rPr>
          <w:sz w:val="24"/>
          <w:szCs w:val="24"/>
        </w:rPr>
        <w:t xml:space="preserve"> - личностное развитие обучающегося в соответствии с его индивидуальностью; </w:t>
      </w:r>
    </w:p>
    <w:p w:rsidR="00ED73C8" w:rsidRPr="00651875" w:rsidRDefault="00ED73C8" w:rsidP="0036171A">
      <w:pPr>
        <w:spacing w:after="0"/>
        <w:jc w:val="both"/>
        <w:rPr>
          <w:sz w:val="24"/>
          <w:szCs w:val="24"/>
        </w:rPr>
      </w:pPr>
      <w:r w:rsidRPr="00651875">
        <w:rPr>
          <w:sz w:val="24"/>
          <w:szCs w:val="24"/>
        </w:rPr>
        <w:t xml:space="preserve">- коррекция/профилактика </w:t>
      </w:r>
      <w:proofErr w:type="spellStart"/>
      <w:r w:rsidRPr="00651875">
        <w:rPr>
          <w:sz w:val="24"/>
          <w:szCs w:val="24"/>
        </w:rPr>
        <w:t>речеязыковых</w:t>
      </w:r>
      <w:proofErr w:type="spellEnd"/>
      <w:r w:rsidRPr="00651875">
        <w:rPr>
          <w:sz w:val="24"/>
          <w:szCs w:val="24"/>
        </w:rPr>
        <w:t xml:space="preserve"> расстройств;</w:t>
      </w:r>
    </w:p>
    <w:p w:rsidR="00ED73C8" w:rsidRPr="00651875" w:rsidRDefault="00ED73C8" w:rsidP="0036171A">
      <w:pPr>
        <w:spacing w:after="0"/>
        <w:jc w:val="both"/>
        <w:rPr>
          <w:sz w:val="24"/>
          <w:szCs w:val="24"/>
        </w:rPr>
      </w:pPr>
      <w:r w:rsidRPr="00651875">
        <w:rPr>
          <w:sz w:val="24"/>
          <w:szCs w:val="24"/>
        </w:rPr>
        <w:t xml:space="preserve"> - формирование коммуникативной компетентности обучающихся с ТНР. </w:t>
      </w:r>
    </w:p>
    <w:p w:rsidR="00ED73C8" w:rsidRPr="00651875" w:rsidRDefault="00ED73C8" w:rsidP="0036171A">
      <w:pPr>
        <w:spacing w:after="0"/>
        <w:jc w:val="both"/>
        <w:rPr>
          <w:sz w:val="24"/>
          <w:szCs w:val="24"/>
        </w:rPr>
      </w:pPr>
      <w:r w:rsidRPr="00651875">
        <w:rPr>
          <w:sz w:val="24"/>
          <w:szCs w:val="24"/>
        </w:rPr>
        <w:t xml:space="preserve"> В соответствии с Уставом продолжительность учебной недели – 5 дней. Пятидневная рабочая неделя устанавливается в целях сохранения и укрепления здоровья обучающихся. Продолжительность учебного года на первой ступени общего образования составляет не менее 34 учебных недель, в 1 классе — 33 недели. Продолжительность каникул в течение учебного года составляет не менее 30 календарных дней, летом. Для обучающихся в 1 классе устанавливаются в течение года дополнительные недельные каникулы. Школа работает в режиме пятидневной недели. Образовательная недельная нагрузка равномерно распределяется в течение всей учебной недели. При обучении детей с ограниченными возможностями здоровья, основным принципом организации обучения является обеспечение щадящего режима проведения занятий. </w:t>
      </w:r>
    </w:p>
    <w:p w:rsidR="00ED73C8" w:rsidRPr="00651875" w:rsidRDefault="00ED73C8" w:rsidP="0036171A">
      <w:pPr>
        <w:spacing w:after="0"/>
        <w:jc w:val="both"/>
        <w:rPr>
          <w:i/>
          <w:sz w:val="24"/>
          <w:szCs w:val="24"/>
        </w:rPr>
      </w:pPr>
      <w:r w:rsidRPr="00651875">
        <w:rPr>
          <w:i/>
          <w:sz w:val="24"/>
          <w:szCs w:val="24"/>
        </w:rPr>
        <w:t xml:space="preserve">Обучение в первом классе осуществляется с соблюдением следующих дополнительных требований: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использование «ступенчатого» режима обучения в первом полугодии (в сентябре, октябре - по 3 урока в день до 35 минут каждый, в ноябре-декабре - по 4 урока до 35 минут каждый; январь - май - по 4 урока до 40 минут каждый);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обучение проводится без балльного оценивания знаний обучающихся и домашних заданий;</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организуются дополнительные недельные каникулы в середине третьей четверти; </w:t>
      </w:r>
    </w:p>
    <w:p w:rsidR="00ED73C8" w:rsidRPr="00651875" w:rsidRDefault="00ED73C8" w:rsidP="0036171A">
      <w:pPr>
        <w:spacing w:after="0"/>
        <w:jc w:val="both"/>
        <w:rPr>
          <w:sz w:val="24"/>
          <w:szCs w:val="24"/>
        </w:rPr>
      </w:pPr>
      <w:r w:rsidRPr="00651875">
        <w:rPr>
          <w:sz w:val="24"/>
          <w:szCs w:val="24"/>
        </w:rPr>
        <w:lastRenderedPageBreak/>
        <w:sym w:font="Symbol" w:char="F02D"/>
      </w:r>
      <w:r w:rsidRPr="00651875">
        <w:rPr>
          <w:sz w:val="24"/>
          <w:szCs w:val="24"/>
        </w:rPr>
        <w:t xml:space="preserve"> общий объем нагрузки в течение дня для обучающихся 1-х классов не превышает 4 урока и один раз в неделю 5 уроков за счет урока физической культуры. </w:t>
      </w:r>
    </w:p>
    <w:p w:rsidR="00ED73C8" w:rsidRPr="00651875" w:rsidRDefault="00ED73C8" w:rsidP="0036171A">
      <w:pPr>
        <w:spacing w:after="0"/>
        <w:jc w:val="both"/>
        <w:rPr>
          <w:i/>
          <w:sz w:val="24"/>
          <w:szCs w:val="24"/>
        </w:rPr>
      </w:pPr>
      <w:r w:rsidRPr="00651875">
        <w:rPr>
          <w:i/>
          <w:sz w:val="24"/>
          <w:szCs w:val="24"/>
        </w:rPr>
        <w:t>Обучение во 2 классе осуществляется с соблюдением следующих требований:</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продолжительность учебного года для 2 класса – 34 недели. Продолжительность урока – 40 минут;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резерв времени используется для организации дополнительных индивидуальных и групповых занятий с обучающимися;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иностранный язык изучается со 2-го по 4-ый классы (2 часа в неделю);  </w:t>
      </w:r>
    </w:p>
    <w:p w:rsidR="00ED73C8" w:rsidRPr="00651875" w:rsidRDefault="00ED73C8" w:rsidP="0036171A">
      <w:pPr>
        <w:spacing w:after="0"/>
        <w:jc w:val="both"/>
        <w:rPr>
          <w:sz w:val="24"/>
          <w:szCs w:val="24"/>
        </w:rPr>
      </w:pPr>
      <w:r w:rsidRPr="00651875">
        <w:rPr>
          <w:sz w:val="24"/>
          <w:szCs w:val="24"/>
        </w:rPr>
        <w:sym w:font="Symbol" w:char="F02D"/>
      </w:r>
      <w:r w:rsidRPr="00651875">
        <w:rPr>
          <w:sz w:val="24"/>
          <w:szCs w:val="24"/>
        </w:rPr>
        <w:t xml:space="preserve"> «Окружающий мир» - интегрированный курс (2 часа в неделю). Он содержит развивающие модули и разделы социально-гуманитарной направленности, а также элементы основ безопасности жизнедеятельности. При организации обучения по АООП НОО обучающихся с тяжелыми ТНР (вариант 5.1</w:t>
      </w:r>
      <w:r w:rsidR="00C8119F" w:rsidRPr="00651875">
        <w:rPr>
          <w:sz w:val="24"/>
          <w:szCs w:val="24"/>
        </w:rPr>
        <w:t>): учебный</w:t>
      </w:r>
      <w:r w:rsidRPr="00651875">
        <w:rPr>
          <w:sz w:val="24"/>
          <w:szCs w:val="24"/>
        </w:rPr>
        <w:t xml:space="preserve"> предмет «Окружающий мир (человек, природа, общество)» является интегрированным. В его содержание дополнительно введены элементы основ безопасности жизнедеятельности. Особое внимание уделяется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 </w:t>
      </w:r>
    </w:p>
    <w:p w:rsidR="00ED73C8" w:rsidRPr="00651875" w:rsidRDefault="00ED73C8" w:rsidP="0036171A">
      <w:pPr>
        <w:spacing w:after="0"/>
        <w:jc w:val="both"/>
        <w:rPr>
          <w:sz w:val="24"/>
          <w:szCs w:val="24"/>
        </w:rPr>
      </w:pPr>
      <w:r w:rsidRPr="00651875">
        <w:rPr>
          <w:sz w:val="24"/>
          <w:szCs w:val="24"/>
        </w:rPr>
        <w:t xml:space="preserve">  Сроки освоения адаптированной основной общеобразовательной программы начального общего образования обучающихся с тяжелыми нарушениями речи (вариант 5.1) составляет 4 года. </w:t>
      </w:r>
    </w:p>
    <w:p w:rsidR="00ED73C8" w:rsidRPr="00651875" w:rsidRDefault="00ED73C8" w:rsidP="0036171A">
      <w:pPr>
        <w:spacing w:after="0"/>
        <w:jc w:val="both"/>
        <w:rPr>
          <w:sz w:val="24"/>
          <w:szCs w:val="24"/>
        </w:rPr>
      </w:pPr>
      <w:r w:rsidRPr="00651875">
        <w:rPr>
          <w:sz w:val="24"/>
          <w:szCs w:val="24"/>
        </w:rPr>
        <w:t>Внеурочная деятельность формируется из часов, необходимых для обеспечения индивидуальных потребностей обучающихся с ОВЗ</w:t>
      </w:r>
      <w:r w:rsidR="00C8119F">
        <w:rPr>
          <w:sz w:val="24"/>
          <w:szCs w:val="24"/>
        </w:rPr>
        <w:t>.</w:t>
      </w:r>
      <w:r w:rsidRPr="00651875">
        <w:rPr>
          <w:sz w:val="24"/>
          <w:szCs w:val="24"/>
        </w:rPr>
        <w:t xml:space="preserve"> Внеурочная деятельность включает  в себя: </w:t>
      </w:r>
      <w:proofErr w:type="spellStart"/>
      <w:r w:rsidRPr="00651875">
        <w:rPr>
          <w:sz w:val="24"/>
          <w:szCs w:val="24"/>
        </w:rPr>
        <w:t>психокоррекционны</w:t>
      </w:r>
      <w:r w:rsidR="00C8119F">
        <w:rPr>
          <w:sz w:val="24"/>
          <w:szCs w:val="24"/>
        </w:rPr>
        <w:t>е</w:t>
      </w:r>
      <w:proofErr w:type="spellEnd"/>
      <w:r w:rsidR="00C8119F">
        <w:rPr>
          <w:sz w:val="24"/>
          <w:szCs w:val="24"/>
        </w:rPr>
        <w:t xml:space="preserve"> занятия.</w:t>
      </w:r>
      <w:r w:rsidRPr="00651875">
        <w:rPr>
          <w:sz w:val="24"/>
          <w:szCs w:val="24"/>
        </w:rPr>
        <w:t xml:space="preserve">  Коррекционно-развивающая область включает часы следующих коррекционных курсов: «Логопедическая ритмика», «Формирование произносительной стороны устной речи» (</w:t>
      </w:r>
      <w:proofErr w:type="spellStart"/>
      <w:r w:rsidRPr="00651875">
        <w:rPr>
          <w:sz w:val="24"/>
          <w:szCs w:val="24"/>
        </w:rPr>
        <w:t>Логопедическиеиндивидуальные</w:t>
      </w:r>
      <w:proofErr w:type="spellEnd"/>
      <w:r w:rsidRPr="00651875">
        <w:rPr>
          <w:sz w:val="24"/>
          <w:szCs w:val="24"/>
        </w:rPr>
        <w:t xml:space="preserve"> занятия), «Развитие реч</w:t>
      </w:r>
      <w:r w:rsidR="00C8119F">
        <w:rPr>
          <w:sz w:val="24"/>
          <w:szCs w:val="24"/>
        </w:rPr>
        <w:t>и»</w:t>
      </w:r>
      <w:r w:rsidRPr="00651875">
        <w:rPr>
          <w:sz w:val="24"/>
          <w:szCs w:val="24"/>
        </w:rPr>
        <w:t xml:space="preserve">.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 Частота проведения коррекционных занятий с обучающимися – не менее 2 раз в неделю. </w:t>
      </w:r>
      <w:proofErr w:type="spellStart"/>
      <w:r w:rsidRPr="00651875">
        <w:rPr>
          <w:sz w:val="24"/>
          <w:szCs w:val="24"/>
        </w:rPr>
        <w:t>Реабилитационно-коррекционные</w:t>
      </w:r>
      <w:proofErr w:type="spellEnd"/>
      <w:r w:rsidRPr="00651875">
        <w:rPr>
          <w:sz w:val="24"/>
          <w:szCs w:val="24"/>
        </w:rPr>
        <w:t xml:space="preserve"> мероприятия могут реализовываться как во время внеурочной деятельности так и во время урочной деятельности. Часы внеурочной деятельности могут быть реализованы как в течение учебной недели, так и в период каникул, в выходные и праздничные дни. </w:t>
      </w:r>
    </w:p>
    <w:p w:rsidR="00ED73C8" w:rsidRDefault="00ED73C8" w:rsidP="0036171A">
      <w:pPr>
        <w:spacing w:after="0"/>
        <w:jc w:val="both"/>
        <w:rPr>
          <w:b/>
          <w:sz w:val="24"/>
          <w:szCs w:val="24"/>
        </w:rPr>
      </w:pPr>
      <w:r w:rsidRPr="00651875">
        <w:rPr>
          <w:b/>
          <w:sz w:val="24"/>
          <w:szCs w:val="24"/>
        </w:rPr>
        <w:t>Учебный план адаптированной основной общеобразовательной программы начального общего образования обучающихся с тяжелыми нарушениями речи (вариант 5.1)</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2384"/>
        <w:gridCol w:w="925"/>
        <w:gridCol w:w="993"/>
        <w:gridCol w:w="992"/>
        <w:gridCol w:w="850"/>
        <w:gridCol w:w="855"/>
      </w:tblGrid>
      <w:tr w:rsidR="00C8119F" w:rsidRPr="00C8119F" w:rsidTr="00C8119F">
        <w:tc>
          <w:tcPr>
            <w:tcW w:w="2464" w:type="dxa"/>
            <w:shd w:val="clear" w:color="auto" w:fill="auto"/>
          </w:tcPr>
          <w:p w:rsidR="00C8119F" w:rsidRPr="00C8119F" w:rsidRDefault="00C8119F" w:rsidP="00C8119F">
            <w:pPr>
              <w:pStyle w:val="Default"/>
              <w:jc w:val="both"/>
              <w:rPr>
                <w:b/>
              </w:rPr>
            </w:pPr>
            <w:r w:rsidRPr="00C8119F">
              <w:rPr>
                <w:b/>
              </w:rPr>
              <w:t>Предметные области</w:t>
            </w:r>
          </w:p>
        </w:tc>
        <w:tc>
          <w:tcPr>
            <w:tcW w:w="2384" w:type="dxa"/>
            <w:shd w:val="clear" w:color="auto" w:fill="auto"/>
          </w:tcPr>
          <w:p w:rsidR="00C8119F" w:rsidRPr="00C8119F" w:rsidRDefault="00C8119F" w:rsidP="00C8119F">
            <w:pPr>
              <w:pStyle w:val="Default"/>
              <w:jc w:val="both"/>
              <w:rPr>
                <w:b/>
              </w:rPr>
            </w:pPr>
            <w:r w:rsidRPr="00C8119F">
              <w:rPr>
                <w:b/>
              </w:rPr>
              <w:t>Учебные предметы</w:t>
            </w:r>
          </w:p>
        </w:tc>
        <w:tc>
          <w:tcPr>
            <w:tcW w:w="925" w:type="dxa"/>
            <w:shd w:val="clear" w:color="auto" w:fill="auto"/>
          </w:tcPr>
          <w:p w:rsidR="00C8119F" w:rsidRPr="00C8119F" w:rsidRDefault="00C8119F" w:rsidP="00C8119F">
            <w:pPr>
              <w:pStyle w:val="Default"/>
              <w:jc w:val="center"/>
              <w:rPr>
                <w:b/>
              </w:rPr>
            </w:pPr>
            <w:r w:rsidRPr="00C8119F">
              <w:rPr>
                <w:b/>
              </w:rPr>
              <w:t>1 класс</w:t>
            </w:r>
          </w:p>
        </w:tc>
        <w:tc>
          <w:tcPr>
            <w:tcW w:w="993" w:type="dxa"/>
            <w:shd w:val="clear" w:color="auto" w:fill="auto"/>
          </w:tcPr>
          <w:p w:rsidR="00C8119F" w:rsidRPr="00C8119F" w:rsidRDefault="00C8119F" w:rsidP="00C8119F">
            <w:pPr>
              <w:pStyle w:val="Default"/>
              <w:jc w:val="center"/>
              <w:rPr>
                <w:b/>
              </w:rPr>
            </w:pPr>
            <w:r w:rsidRPr="00C8119F">
              <w:rPr>
                <w:b/>
              </w:rPr>
              <w:t>2 класс</w:t>
            </w:r>
          </w:p>
        </w:tc>
        <w:tc>
          <w:tcPr>
            <w:tcW w:w="992" w:type="dxa"/>
          </w:tcPr>
          <w:p w:rsidR="00C8119F" w:rsidRPr="00C8119F" w:rsidRDefault="00C8119F" w:rsidP="00C8119F">
            <w:pPr>
              <w:pStyle w:val="Default"/>
              <w:jc w:val="center"/>
              <w:rPr>
                <w:b/>
              </w:rPr>
            </w:pPr>
            <w:r w:rsidRPr="00C8119F">
              <w:rPr>
                <w:b/>
              </w:rPr>
              <w:t>3 класс</w:t>
            </w:r>
          </w:p>
        </w:tc>
        <w:tc>
          <w:tcPr>
            <w:tcW w:w="850" w:type="dxa"/>
          </w:tcPr>
          <w:p w:rsidR="00C8119F" w:rsidRPr="00C8119F" w:rsidRDefault="00C8119F" w:rsidP="00C8119F">
            <w:pPr>
              <w:pStyle w:val="Default"/>
              <w:jc w:val="center"/>
              <w:rPr>
                <w:b/>
              </w:rPr>
            </w:pPr>
            <w:r w:rsidRPr="00C8119F">
              <w:rPr>
                <w:b/>
              </w:rPr>
              <w:t>4 класс</w:t>
            </w:r>
          </w:p>
        </w:tc>
        <w:tc>
          <w:tcPr>
            <w:tcW w:w="855" w:type="dxa"/>
          </w:tcPr>
          <w:p w:rsidR="00C8119F" w:rsidRPr="00C8119F" w:rsidRDefault="00C8119F" w:rsidP="00C8119F">
            <w:pPr>
              <w:pStyle w:val="Default"/>
              <w:jc w:val="center"/>
              <w:rPr>
                <w:b/>
              </w:rPr>
            </w:pPr>
            <w:r w:rsidRPr="00C8119F">
              <w:rPr>
                <w:b/>
              </w:rPr>
              <w:t>всего</w:t>
            </w:r>
          </w:p>
        </w:tc>
      </w:tr>
      <w:tr w:rsidR="00C8119F" w:rsidRPr="00C8119F" w:rsidTr="00C8119F">
        <w:tc>
          <w:tcPr>
            <w:tcW w:w="2464" w:type="dxa"/>
            <w:vMerge w:val="restart"/>
            <w:shd w:val="clear" w:color="auto" w:fill="auto"/>
          </w:tcPr>
          <w:p w:rsidR="00C8119F" w:rsidRPr="00C8119F" w:rsidRDefault="00C8119F" w:rsidP="00C8119F">
            <w:pPr>
              <w:pStyle w:val="Default"/>
              <w:jc w:val="both"/>
            </w:pPr>
            <w:r w:rsidRPr="00C8119F">
              <w:rPr>
                <w:i/>
                <w:iCs/>
              </w:rPr>
              <w:t>Филология</w:t>
            </w:r>
          </w:p>
        </w:tc>
        <w:tc>
          <w:tcPr>
            <w:tcW w:w="2384" w:type="dxa"/>
            <w:shd w:val="clear" w:color="auto" w:fill="auto"/>
          </w:tcPr>
          <w:p w:rsidR="00C8119F" w:rsidRPr="00C8119F" w:rsidRDefault="00C8119F" w:rsidP="00C8119F">
            <w:pPr>
              <w:pStyle w:val="Default"/>
              <w:jc w:val="both"/>
            </w:pPr>
            <w:r w:rsidRPr="00C8119F">
              <w:t>Русский язык</w:t>
            </w:r>
          </w:p>
        </w:tc>
        <w:tc>
          <w:tcPr>
            <w:tcW w:w="925" w:type="dxa"/>
            <w:shd w:val="clear" w:color="auto" w:fill="auto"/>
          </w:tcPr>
          <w:p w:rsidR="00C8119F" w:rsidRPr="00C8119F" w:rsidRDefault="00C8119F" w:rsidP="00C8119F">
            <w:pPr>
              <w:pStyle w:val="Default"/>
              <w:jc w:val="center"/>
            </w:pPr>
            <w:r w:rsidRPr="00C8119F">
              <w:t>5</w:t>
            </w:r>
          </w:p>
        </w:tc>
        <w:tc>
          <w:tcPr>
            <w:tcW w:w="993" w:type="dxa"/>
            <w:shd w:val="clear" w:color="auto" w:fill="auto"/>
          </w:tcPr>
          <w:p w:rsidR="00C8119F" w:rsidRPr="00C8119F" w:rsidRDefault="00C8119F" w:rsidP="00C8119F">
            <w:pPr>
              <w:pStyle w:val="Default"/>
              <w:jc w:val="center"/>
            </w:pPr>
            <w:r w:rsidRPr="00C8119F">
              <w:t>5</w:t>
            </w:r>
          </w:p>
        </w:tc>
        <w:tc>
          <w:tcPr>
            <w:tcW w:w="992" w:type="dxa"/>
          </w:tcPr>
          <w:p w:rsidR="00C8119F" w:rsidRPr="00C8119F" w:rsidRDefault="00C8119F" w:rsidP="00C8119F">
            <w:pPr>
              <w:pStyle w:val="Default"/>
              <w:jc w:val="center"/>
            </w:pPr>
            <w:r w:rsidRPr="00C8119F">
              <w:t>5</w:t>
            </w:r>
          </w:p>
        </w:tc>
        <w:tc>
          <w:tcPr>
            <w:tcW w:w="850" w:type="dxa"/>
          </w:tcPr>
          <w:p w:rsidR="00C8119F" w:rsidRPr="00C8119F" w:rsidRDefault="00C8119F" w:rsidP="00C8119F">
            <w:pPr>
              <w:pStyle w:val="Default"/>
              <w:jc w:val="center"/>
            </w:pPr>
            <w:r w:rsidRPr="00C8119F">
              <w:t>5</w:t>
            </w:r>
          </w:p>
        </w:tc>
        <w:tc>
          <w:tcPr>
            <w:tcW w:w="855" w:type="dxa"/>
          </w:tcPr>
          <w:p w:rsidR="00C8119F" w:rsidRPr="00C8119F" w:rsidRDefault="00C8119F" w:rsidP="00C8119F">
            <w:pPr>
              <w:pStyle w:val="Default"/>
              <w:jc w:val="center"/>
            </w:pPr>
            <w:r w:rsidRPr="00C8119F">
              <w:t>20</w:t>
            </w:r>
          </w:p>
        </w:tc>
      </w:tr>
      <w:tr w:rsidR="00C8119F" w:rsidRPr="00C8119F" w:rsidTr="00C8119F">
        <w:tc>
          <w:tcPr>
            <w:tcW w:w="2464" w:type="dxa"/>
            <w:vMerge/>
            <w:shd w:val="clear" w:color="auto" w:fill="auto"/>
          </w:tcPr>
          <w:p w:rsidR="00C8119F" w:rsidRPr="00C8119F" w:rsidRDefault="00C8119F" w:rsidP="00C8119F">
            <w:pPr>
              <w:pStyle w:val="Default"/>
              <w:jc w:val="both"/>
            </w:pPr>
          </w:p>
        </w:tc>
        <w:tc>
          <w:tcPr>
            <w:tcW w:w="2384" w:type="dxa"/>
            <w:shd w:val="clear" w:color="auto" w:fill="auto"/>
          </w:tcPr>
          <w:p w:rsidR="00C8119F" w:rsidRPr="00C8119F" w:rsidRDefault="00C8119F" w:rsidP="00C8119F">
            <w:pPr>
              <w:pStyle w:val="Default"/>
              <w:jc w:val="both"/>
            </w:pPr>
            <w:r w:rsidRPr="00C8119F">
              <w:t>Литературное чтение</w:t>
            </w:r>
          </w:p>
        </w:tc>
        <w:tc>
          <w:tcPr>
            <w:tcW w:w="925" w:type="dxa"/>
            <w:shd w:val="clear" w:color="auto" w:fill="auto"/>
          </w:tcPr>
          <w:p w:rsidR="00C8119F" w:rsidRPr="00C8119F" w:rsidRDefault="00C8119F" w:rsidP="00C8119F">
            <w:pPr>
              <w:pStyle w:val="Default"/>
              <w:jc w:val="center"/>
            </w:pPr>
            <w:r w:rsidRPr="00C8119F">
              <w:t>4</w:t>
            </w:r>
          </w:p>
        </w:tc>
        <w:tc>
          <w:tcPr>
            <w:tcW w:w="993" w:type="dxa"/>
            <w:shd w:val="clear" w:color="auto" w:fill="auto"/>
          </w:tcPr>
          <w:p w:rsidR="00C8119F" w:rsidRPr="00C8119F" w:rsidRDefault="00C8119F" w:rsidP="00C8119F">
            <w:pPr>
              <w:pStyle w:val="Default"/>
              <w:jc w:val="center"/>
            </w:pPr>
            <w:r w:rsidRPr="00C8119F">
              <w:t>4</w:t>
            </w:r>
          </w:p>
        </w:tc>
        <w:tc>
          <w:tcPr>
            <w:tcW w:w="992" w:type="dxa"/>
          </w:tcPr>
          <w:p w:rsidR="00C8119F" w:rsidRPr="00C8119F" w:rsidRDefault="00C8119F" w:rsidP="00C8119F">
            <w:pPr>
              <w:pStyle w:val="Default"/>
              <w:jc w:val="center"/>
            </w:pPr>
            <w:r w:rsidRPr="00C8119F">
              <w:t>4</w:t>
            </w:r>
          </w:p>
        </w:tc>
        <w:tc>
          <w:tcPr>
            <w:tcW w:w="850" w:type="dxa"/>
          </w:tcPr>
          <w:p w:rsidR="00C8119F" w:rsidRPr="00C8119F" w:rsidRDefault="00C8119F" w:rsidP="00C8119F">
            <w:pPr>
              <w:pStyle w:val="Default"/>
              <w:jc w:val="center"/>
            </w:pPr>
            <w:r w:rsidRPr="00C8119F">
              <w:t>3</w:t>
            </w:r>
          </w:p>
        </w:tc>
        <w:tc>
          <w:tcPr>
            <w:tcW w:w="855" w:type="dxa"/>
          </w:tcPr>
          <w:p w:rsidR="00C8119F" w:rsidRPr="00C8119F" w:rsidRDefault="00C8119F" w:rsidP="00C8119F">
            <w:pPr>
              <w:pStyle w:val="Default"/>
              <w:jc w:val="center"/>
            </w:pPr>
            <w:r w:rsidRPr="00C8119F">
              <w:t>15</w:t>
            </w:r>
          </w:p>
        </w:tc>
      </w:tr>
      <w:tr w:rsidR="00C8119F" w:rsidRPr="00C8119F" w:rsidTr="00C8119F">
        <w:tc>
          <w:tcPr>
            <w:tcW w:w="2464" w:type="dxa"/>
            <w:vMerge/>
            <w:shd w:val="clear" w:color="auto" w:fill="auto"/>
          </w:tcPr>
          <w:p w:rsidR="00C8119F" w:rsidRPr="00C8119F" w:rsidRDefault="00C8119F" w:rsidP="00C8119F">
            <w:pPr>
              <w:pStyle w:val="Default"/>
              <w:jc w:val="both"/>
            </w:pPr>
          </w:p>
        </w:tc>
        <w:tc>
          <w:tcPr>
            <w:tcW w:w="2384" w:type="dxa"/>
            <w:shd w:val="clear" w:color="auto" w:fill="auto"/>
          </w:tcPr>
          <w:p w:rsidR="00C8119F" w:rsidRPr="00C8119F" w:rsidRDefault="00C8119F" w:rsidP="00C8119F">
            <w:pPr>
              <w:pStyle w:val="Default"/>
              <w:jc w:val="both"/>
            </w:pPr>
            <w:r w:rsidRPr="00C8119F">
              <w:t>Иностранный язык</w:t>
            </w:r>
          </w:p>
        </w:tc>
        <w:tc>
          <w:tcPr>
            <w:tcW w:w="925" w:type="dxa"/>
            <w:shd w:val="clear" w:color="auto" w:fill="auto"/>
          </w:tcPr>
          <w:p w:rsidR="00C8119F" w:rsidRPr="00C8119F" w:rsidRDefault="00C8119F" w:rsidP="00C8119F">
            <w:pPr>
              <w:pStyle w:val="Default"/>
              <w:jc w:val="center"/>
            </w:pPr>
            <w:r w:rsidRPr="00C8119F">
              <w:t>-</w:t>
            </w:r>
          </w:p>
        </w:tc>
        <w:tc>
          <w:tcPr>
            <w:tcW w:w="993" w:type="dxa"/>
            <w:shd w:val="clear" w:color="auto" w:fill="auto"/>
          </w:tcPr>
          <w:p w:rsidR="00C8119F" w:rsidRPr="00C8119F" w:rsidRDefault="00C8119F" w:rsidP="00C8119F">
            <w:pPr>
              <w:pStyle w:val="Default"/>
              <w:jc w:val="center"/>
            </w:pPr>
            <w:r w:rsidRPr="00C8119F">
              <w:t>2</w:t>
            </w:r>
          </w:p>
        </w:tc>
        <w:tc>
          <w:tcPr>
            <w:tcW w:w="992" w:type="dxa"/>
          </w:tcPr>
          <w:p w:rsidR="00C8119F" w:rsidRPr="00C8119F" w:rsidRDefault="00C8119F" w:rsidP="00C8119F">
            <w:pPr>
              <w:pStyle w:val="Default"/>
              <w:jc w:val="center"/>
            </w:pPr>
            <w:r w:rsidRPr="00C8119F">
              <w:t>2</w:t>
            </w:r>
          </w:p>
        </w:tc>
        <w:tc>
          <w:tcPr>
            <w:tcW w:w="850" w:type="dxa"/>
          </w:tcPr>
          <w:p w:rsidR="00C8119F" w:rsidRPr="00C8119F" w:rsidRDefault="00C8119F" w:rsidP="00C8119F">
            <w:pPr>
              <w:pStyle w:val="Default"/>
              <w:jc w:val="center"/>
            </w:pPr>
            <w:r w:rsidRPr="00C8119F">
              <w:t>2</w:t>
            </w:r>
          </w:p>
        </w:tc>
        <w:tc>
          <w:tcPr>
            <w:tcW w:w="855" w:type="dxa"/>
          </w:tcPr>
          <w:p w:rsidR="00C8119F" w:rsidRPr="00C8119F" w:rsidRDefault="00C8119F" w:rsidP="00C8119F">
            <w:pPr>
              <w:pStyle w:val="Default"/>
              <w:jc w:val="center"/>
            </w:pPr>
            <w:r w:rsidRPr="00C8119F">
              <w:t>6</w:t>
            </w:r>
          </w:p>
        </w:tc>
      </w:tr>
      <w:tr w:rsidR="00C8119F" w:rsidRPr="00C8119F" w:rsidTr="00C8119F">
        <w:tc>
          <w:tcPr>
            <w:tcW w:w="2464" w:type="dxa"/>
            <w:shd w:val="clear" w:color="auto" w:fill="auto"/>
          </w:tcPr>
          <w:p w:rsidR="00C8119F" w:rsidRPr="00C8119F" w:rsidRDefault="00C8119F" w:rsidP="00C8119F">
            <w:pPr>
              <w:pStyle w:val="Default"/>
              <w:jc w:val="both"/>
            </w:pPr>
            <w:r w:rsidRPr="00C8119F">
              <w:rPr>
                <w:i/>
                <w:iCs/>
              </w:rPr>
              <w:t>Математика    и информатика</w:t>
            </w:r>
          </w:p>
        </w:tc>
        <w:tc>
          <w:tcPr>
            <w:tcW w:w="2384" w:type="dxa"/>
            <w:shd w:val="clear" w:color="auto" w:fill="auto"/>
          </w:tcPr>
          <w:p w:rsidR="00C8119F" w:rsidRPr="00C8119F" w:rsidRDefault="00C8119F" w:rsidP="00C8119F">
            <w:pPr>
              <w:pStyle w:val="Default"/>
              <w:jc w:val="both"/>
            </w:pPr>
            <w:r w:rsidRPr="00C8119F">
              <w:t xml:space="preserve">Математика </w:t>
            </w:r>
          </w:p>
        </w:tc>
        <w:tc>
          <w:tcPr>
            <w:tcW w:w="925" w:type="dxa"/>
            <w:shd w:val="clear" w:color="auto" w:fill="auto"/>
          </w:tcPr>
          <w:p w:rsidR="00C8119F" w:rsidRPr="00C8119F" w:rsidRDefault="00C8119F" w:rsidP="00C8119F">
            <w:pPr>
              <w:pStyle w:val="Default"/>
              <w:jc w:val="center"/>
            </w:pPr>
            <w:r w:rsidRPr="00C8119F">
              <w:t>4</w:t>
            </w:r>
          </w:p>
        </w:tc>
        <w:tc>
          <w:tcPr>
            <w:tcW w:w="993" w:type="dxa"/>
            <w:shd w:val="clear" w:color="auto" w:fill="auto"/>
          </w:tcPr>
          <w:p w:rsidR="00C8119F" w:rsidRPr="00C8119F" w:rsidRDefault="00C8119F" w:rsidP="00C8119F">
            <w:pPr>
              <w:pStyle w:val="Default"/>
              <w:jc w:val="center"/>
            </w:pPr>
            <w:r w:rsidRPr="00C8119F">
              <w:t>4</w:t>
            </w:r>
          </w:p>
        </w:tc>
        <w:tc>
          <w:tcPr>
            <w:tcW w:w="992" w:type="dxa"/>
          </w:tcPr>
          <w:p w:rsidR="00C8119F" w:rsidRPr="00C8119F" w:rsidRDefault="00C8119F" w:rsidP="00C8119F">
            <w:pPr>
              <w:pStyle w:val="Default"/>
              <w:jc w:val="center"/>
            </w:pPr>
            <w:r w:rsidRPr="00C8119F">
              <w:t>4</w:t>
            </w:r>
          </w:p>
        </w:tc>
        <w:tc>
          <w:tcPr>
            <w:tcW w:w="850" w:type="dxa"/>
          </w:tcPr>
          <w:p w:rsidR="00C8119F" w:rsidRPr="00C8119F" w:rsidRDefault="00C8119F" w:rsidP="00C8119F">
            <w:pPr>
              <w:pStyle w:val="Default"/>
              <w:jc w:val="center"/>
            </w:pPr>
            <w:r w:rsidRPr="00C8119F">
              <w:t>4</w:t>
            </w:r>
          </w:p>
        </w:tc>
        <w:tc>
          <w:tcPr>
            <w:tcW w:w="855" w:type="dxa"/>
          </w:tcPr>
          <w:p w:rsidR="00C8119F" w:rsidRPr="00C8119F" w:rsidRDefault="00C8119F" w:rsidP="00C8119F">
            <w:pPr>
              <w:pStyle w:val="Default"/>
            </w:pPr>
            <w:r w:rsidRPr="00C8119F">
              <w:t xml:space="preserve">   16</w:t>
            </w:r>
          </w:p>
        </w:tc>
      </w:tr>
      <w:tr w:rsidR="00C8119F" w:rsidRPr="00C8119F" w:rsidTr="00C8119F">
        <w:tc>
          <w:tcPr>
            <w:tcW w:w="2464" w:type="dxa"/>
            <w:shd w:val="clear" w:color="auto" w:fill="auto"/>
          </w:tcPr>
          <w:p w:rsidR="00C8119F" w:rsidRPr="00C8119F" w:rsidRDefault="00C8119F" w:rsidP="00C8119F">
            <w:pPr>
              <w:pStyle w:val="Default"/>
              <w:jc w:val="both"/>
            </w:pPr>
            <w:r w:rsidRPr="00C8119F">
              <w:rPr>
                <w:i/>
                <w:iCs/>
              </w:rPr>
              <w:t>Общественно-</w:t>
            </w:r>
            <w:r w:rsidRPr="00C8119F">
              <w:rPr>
                <w:i/>
                <w:iCs/>
              </w:rPr>
              <w:lastRenderedPageBreak/>
              <w:t>научные предметы</w:t>
            </w:r>
          </w:p>
        </w:tc>
        <w:tc>
          <w:tcPr>
            <w:tcW w:w="2384" w:type="dxa"/>
            <w:shd w:val="clear" w:color="auto" w:fill="auto"/>
          </w:tcPr>
          <w:p w:rsidR="00C8119F" w:rsidRPr="00C8119F" w:rsidRDefault="00C8119F" w:rsidP="00C8119F">
            <w:pPr>
              <w:pStyle w:val="Default"/>
              <w:jc w:val="both"/>
            </w:pPr>
            <w:r w:rsidRPr="00C8119F">
              <w:lastRenderedPageBreak/>
              <w:t>Окружающий мир</w:t>
            </w:r>
          </w:p>
        </w:tc>
        <w:tc>
          <w:tcPr>
            <w:tcW w:w="925" w:type="dxa"/>
            <w:shd w:val="clear" w:color="auto" w:fill="auto"/>
          </w:tcPr>
          <w:p w:rsidR="00C8119F" w:rsidRPr="00C8119F" w:rsidRDefault="00C8119F" w:rsidP="00C8119F">
            <w:pPr>
              <w:pStyle w:val="Default"/>
              <w:jc w:val="center"/>
            </w:pPr>
            <w:r w:rsidRPr="00C8119F">
              <w:t>2</w:t>
            </w:r>
          </w:p>
        </w:tc>
        <w:tc>
          <w:tcPr>
            <w:tcW w:w="993" w:type="dxa"/>
            <w:shd w:val="clear" w:color="auto" w:fill="auto"/>
          </w:tcPr>
          <w:p w:rsidR="00C8119F" w:rsidRPr="00C8119F" w:rsidRDefault="00C8119F" w:rsidP="00C8119F">
            <w:pPr>
              <w:pStyle w:val="Default"/>
              <w:jc w:val="center"/>
            </w:pPr>
            <w:r w:rsidRPr="00C8119F">
              <w:t>2</w:t>
            </w:r>
          </w:p>
        </w:tc>
        <w:tc>
          <w:tcPr>
            <w:tcW w:w="992" w:type="dxa"/>
          </w:tcPr>
          <w:p w:rsidR="00C8119F" w:rsidRPr="00C8119F" w:rsidRDefault="00C8119F" w:rsidP="00C8119F">
            <w:pPr>
              <w:pStyle w:val="Default"/>
              <w:jc w:val="center"/>
            </w:pPr>
            <w:r w:rsidRPr="00C8119F">
              <w:t>2</w:t>
            </w:r>
          </w:p>
        </w:tc>
        <w:tc>
          <w:tcPr>
            <w:tcW w:w="850" w:type="dxa"/>
          </w:tcPr>
          <w:p w:rsidR="00C8119F" w:rsidRPr="00C8119F" w:rsidRDefault="00C8119F" w:rsidP="00C8119F">
            <w:pPr>
              <w:pStyle w:val="Default"/>
              <w:jc w:val="center"/>
            </w:pPr>
            <w:r w:rsidRPr="00C8119F">
              <w:t>2</w:t>
            </w:r>
          </w:p>
        </w:tc>
        <w:tc>
          <w:tcPr>
            <w:tcW w:w="855" w:type="dxa"/>
          </w:tcPr>
          <w:p w:rsidR="00C8119F" w:rsidRPr="00C8119F" w:rsidRDefault="00C8119F" w:rsidP="00C8119F">
            <w:pPr>
              <w:pStyle w:val="Default"/>
            </w:pPr>
            <w:r w:rsidRPr="00C8119F">
              <w:t xml:space="preserve">    8</w:t>
            </w:r>
          </w:p>
        </w:tc>
      </w:tr>
      <w:tr w:rsidR="00C8119F" w:rsidRPr="00C8119F" w:rsidTr="00C8119F">
        <w:tc>
          <w:tcPr>
            <w:tcW w:w="2464" w:type="dxa"/>
            <w:shd w:val="clear" w:color="auto" w:fill="auto"/>
          </w:tcPr>
          <w:p w:rsidR="00C8119F" w:rsidRPr="00C8119F" w:rsidRDefault="00C8119F" w:rsidP="00C8119F">
            <w:pPr>
              <w:pStyle w:val="Default"/>
              <w:jc w:val="both"/>
              <w:rPr>
                <w:i/>
                <w:iCs/>
              </w:rPr>
            </w:pPr>
            <w:r w:rsidRPr="00C8119F">
              <w:rPr>
                <w:i/>
                <w:iCs/>
              </w:rPr>
              <w:lastRenderedPageBreak/>
              <w:t>ОРКСЭ</w:t>
            </w:r>
          </w:p>
        </w:tc>
        <w:tc>
          <w:tcPr>
            <w:tcW w:w="2384" w:type="dxa"/>
            <w:shd w:val="clear" w:color="auto" w:fill="auto"/>
          </w:tcPr>
          <w:p w:rsidR="00C8119F" w:rsidRPr="00C8119F" w:rsidRDefault="00C8119F" w:rsidP="00C8119F">
            <w:pPr>
              <w:pStyle w:val="Default"/>
              <w:jc w:val="both"/>
            </w:pPr>
            <w:r w:rsidRPr="00C8119F">
              <w:t xml:space="preserve">Основы религиозной </w:t>
            </w:r>
            <w:proofErr w:type="spellStart"/>
            <w:r w:rsidRPr="00C8119F">
              <w:t>културы</w:t>
            </w:r>
            <w:proofErr w:type="spellEnd"/>
            <w:r w:rsidRPr="00C8119F">
              <w:t xml:space="preserve"> и светской этики</w:t>
            </w:r>
          </w:p>
        </w:tc>
        <w:tc>
          <w:tcPr>
            <w:tcW w:w="925" w:type="dxa"/>
            <w:shd w:val="clear" w:color="auto" w:fill="auto"/>
          </w:tcPr>
          <w:p w:rsidR="00C8119F" w:rsidRPr="00C8119F" w:rsidRDefault="00C8119F" w:rsidP="00C8119F">
            <w:pPr>
              <w:pStyle w:val="Default"/>
              <w:jc w:val="center"/>
            </w:pPr>
            <w:r w:rsidRPr="00C8119F">
              <w:t>-</w:t>
            </w:r>
          </w:p>
        </w:tc>
        <w:tc>
          <w:tcPr>
            <w:tcW w:w="993" w:type="dxa"/>
            <w:shd w:val="clear" w:color="auto" w:fill="auto"/>
          </w:tcPr>
          <w:p w:rsidR="00C8119F" w:rsidRPr="00C8119F" w:rsidRDefault="00C8119F" w:rsidP="00C8119F">
            <w:pPr>
              <w:pStyle w:val="Default"/>
              <w:jc w:val="center"/>
            </w:pPr>
            <w:r w:rsidRPr="00C8119F">
              <w:t>-</w:t>
            </w:r>
          </w:p>
        </w:tc>
        <w:tc>
          <w:tcPr>
            <w:tcW w:w="992" w:type="dxa"/>
          </w:tcPr>
          <w:p w:rsidR="00C8119F" w:rsidRPr="00C8119F" w:rsidRDefault="00C8119F" w:rsidP="00C8119F">
            <w:pPr>
              <w:pStyle w:val="Default"/>
              <w:jc w:val="center"/>
            </w:pPr>
            <w:r w:rsidRPr="00C8119F">
              <w:t>-</w:t>
            </w:r>
          </w:p>
        </w:tc>
        <w:tc>
          <w:tcPr>
            <w:tcW w:w="850" w:type="dxa"/>
          </w:tcPr>
          <w:p w:rsidR="00C8119F" w:rsidRPr="00C8119F" w:rsidRDefault="00C8119F" w:rsidP="00C8119F">
            <w:pPr>
              <w:pStyle w:val="Default"/>
              <w:jc w:val="center"/>
            </w:pPr>
            <w:r w:rsidRPr="00C8119F">
              <w:t>1</w:t>
            </w:r>
          </w:p>
        </w:tc>
        <w:tc>
          <w:tcPr>
            <w:tcW w:w="855" w:type="dxa"/>
          </w:tcPr>
          <w:p w:rsidR="00C8119F" w:rsidRPr="00C8119F" w:rsidRDefault="00C8119F" w:rsidP="00C8119F">
            <w:pPr>
              <w:pStyle w:val="Default"/>
            </w:pPr>
            <w:r w:rsidRPr="00C8119F">
              <w:t xml:space="preserve">   1</w:t>
            </w:r>
          </w:p>
        </w:tc>
      </w:tr>
      <w:tr w:rsidR="00C8119F" w:rsidRPr="00C8119F" w:rsidTr="00C8119F">
        <w:tc>
          <w:tcPr>
            <w:tcW w:w="2464" w:type="dxa"/>
            <w:shd w:val="clear" w:color="auto" w:fill="auto"/>
          </w:tcPr>
          <w:p w:rsidR="00C8119F" w:rsidRPr="00C8119F" w:rsidRDefault="00C8119F" w:rsidP="00C8119F">
            <w:pPr>
              <w:pStyle w:val="Default"/>
              <w:jc w:val="both"/>
            </w:pPr>
            <w:r w:rsidRPr="00C8119F">
              <w:rPr>
                <w:i/>
              </w:rPr>
              <w:t>Искусство</w:t>
            </w:r>
          </w:p>
        </w:tc>
        <w:tc>
          <w:tcPr>
            <w:tcW w:w="2384" w:type="dxa"/>
            <w:shd w:val="clear" w:color="auto" w:fill="auto"/>
          </w:tcPr>
          <w:p w:rsidR="00C8119F" w:rsidRPr="00C8119F" w:rsidRDefault="00C8119F" w:rsidP="00C8119F">
            <w:pPr>
              <w:pStyle w:val="Default"/>
              <w:jc w:val="both"/>
            </w:pPr>
            <w:r w:rsidRPr="00C8119F">
              <w:t>Искусство (Музыка и ИЗО)</w:t>
            </w:r>
          </w:p>
        </w:tc>
        <w:tc>
          <w:tcPr>
            <w:tcW w:w="925" w:type="dxa"/>
            <w:shd w:val="clear" w:color="auto" w:fill="auto"/>
          </w:tcPr>
          <w:p w:rsidR="00C8119F" w:rsidRPr="00C8119F" w:rsidRDefault="00C8119F" w:rsidP="00C8119F">
            <w:pPr>
              <w:pStyle w:val="Default"/>
              <w:jc w:val="center"/>
            </w:pPr>
            <w:r w:rsidRPr="00C8119F">
              <w:t>2</w:t>
            </w:r>
          </w:p>
        </w:tc>
        <w:tc>
          <w:tcPr>
            <w:tcW w:w="993" w:type="dxa"/>
            <w:shd w:val="clear" w:color="auto" w:fill="auto"/>
          </w:tcPr>
          <w:p w:rsidR="00C8119F" w:rsidRPr="00C8119F" w:rsidRDefault="00C8119F" w:rsidP="00C8119F">
            <w:pPr>
              <w:pStyle w:val="Default"/>
              <w:jc w:val="center"/>
            </w:pPr>
            <w:r w:rsidRPr="00C8119F">
              <w:t>2</w:t>
            </w:r>
          </w:p>
        </w:tc>
        <w:tc>
          <w:tcPr>
            <w:tcW w:w="992" w:type="dxa"/>
          </w:tcPr>
          <w:p w:rsidR="00C8119F" w:rsidRPr="00C8119F" w:rsidRDefault="00C8119F" w:rsidP="00C8119F">
            <w:pPr>
              <w:pStyle w:val="Default"/>
              <w:jc w:val="center"/>
            </w:pPr>
            <w:r w:rsidRPr="00C8119F">
              <w:t>2</w:t>
            </w:r>
          </w:p>
        </w:tc>
        <w:tc>
          <w:tcPr>
            <w:tcW w:w="850" w:type="dxa"/>
          </w:tcPr>
          <w:p w:rsidR="00C8119F" w:rsidRPr="00C8119F" w:rsidRDefault="00C8119F" w:rsidP="00C8119F">
            <w:pPr>
              <w:pStyle w:val="Default"/>
              <w:jc w:val="center"/>
            </w:pPr>
            <w:r w:rsidRPr="00C8119F">
              <w:t>2</w:t>
            </w:r>
          </w:p>
        </w:tc>
        <w:tc>
          <w:tcPr>
            <w:tcW w:w="855" w:type="dxa"/>
          </w:tcPr>
          <w:p w:rsidR="00C8119F" w:rsidRPr="00C8119F" w:rsidRDefault="00C8119F" w:rsidP="00C8119F">
            <w:pPr>
              <w:pStyle w:val="Default"/>
            </w:pPr>
            <w:r w:rsidRPr="00C8119F">
              <w:t xml:space="preserve">   8</w:t>
            </w:r>
          </w:p>
        </w:tc>
      </w:tr>
      <w:tr w:rsidR="00C8119F" w:rsidRPr="00C8119F" w:rsidTr="00C8119F">
        <w:tc>
          <w:tcPr>
            <w:tcW w:w="2464" w:type="dxa"/>
            <w:shd w:val="clear" w:color="auto" w:fill="auto"/>
            <w:vAlign w:val="center"/>
          </w:tcPr>
          <w:p w:rsidR="00C8119F" w:rsidRPr="00C8119F" w:rsidRDefault="00C8119F" w:rsidP="00C8119F">
            <w:pPr>
              <w:pStyle w:val="Default"/>
              <w:jc w:val="both"/>
            </w:pPr>
            <w:r w:rsidRPr="00C8119F">
              <w:rPr>
                <w:i/>
              </w:rPr>
              <w:t>Технология</w:t>
            </w:r>
          </w:p>
        </w:tc>
        <w:tc>
          <w:tcPr>
            <w:tcW w:w="2384" w:type="dxa"/>
            <w:shd w:val="clear" w:color="auto" w:fill="auto"/>
          </w:tcPr>
          <w:p w:rsidR="00C8119F" w:rsidRPr="00C8119F" w:rsidRDefault="00C8119F" w:rsidP="00C8119F">
            <w:pPr>
              <w:pStyle w:val="Default"/>
              <w:jc w:val="both"/>
            </w:pPr>
            <w:r w:rsidRPr="00C8119F">
              <w:t xml:space="preserve">Технология </w:t>
            </w:r>
          </w:p>
        </w:tc>
        <w:tc>
          <w:tcPr>
            <w:tcW w:w="925" w:type="dxa"/>
            <w:shd w:val="clear" w:color="auto" w:fill="auto"/>
          </w:tcPr>
          <w:p w:rsidR="00C8119F" w:rsidRPr="00C8119F" w:rsidRDefault="00C8119F" w:rsidP="00C8119F">
            <w:pPr>
              <w:pStyle w:val="Default"/>
              <w:jc w:val="center"/>
            </w:pPr>
            <w:r w:rsidRPr="00C8119F">
              <w:t>1</w:t>
            </w:r>
          </w:p>
        </w:tc>
        <w:tc>
          <w:tcPr>
            <w:tcW w:w="993" w:type="dxa"/>
            <w:shd w:val="clear" w:color="auto" w:fill="auto"/>
          </w:tcPr>
          <w:p w:rsidR="00C8119F" w:rsidRPr="00C8119F" w:rsidRDefault="00C8119F" w:rsidP="00C8119F">
            <w:pPr>
              <w:pStyle w:val="Default"/>
              <w:jc w:val="center"/>
            </w:pPr>
            <w:r w:rsidRPr="00C8119F">
              <w:t>1</w:t>
            </w:r>
          </w:p>
        </w:tc>
        <w:tc>
          <w:tcPr>
            <w:tcW w:w="992" w:type="dxa"/>
          </w:tcPr>
          <w:p w:rsidR="00C8119F" w:rsidRPr="00C8119F" w:rsidRDefault="00C8119F" w:rsidP="00C8119F">
            <w:pPr>
              <w:pStyle w:val="Default"/>
              <w:jc w:val="center"/>
            </w:pPr>
            <w:r w:rsidRPr="00C8119F">
              <w:t>1</w:t>
            </w:r>
          </w:p>
        </w:tc>
        <w:tc>
          <w:tcPr>
            <w:tcW w:w="850" w:type="dxa"/>
          </w:tcPr>
          <w:p w:rsidR="00C8119F" w:rsidRPr="00C8119F" w:rsidRDefault="00C8119F" w:rsidP="00C8119F">
            <w:pPr>
              <w:pStyle w:val="Default"/>
              <w:jc w:val="center"/>
            </w:pPr>
            <w:r w:rsidRPr="00C8119F">
              <w:t>1</w:t>
            </w:r>
          </w:p>
        </w:tc>
        <w:tc>
          <w:tcPr>
            <w:tcW w:w="855" w:type="dxa"/>
          </w:tcPr>
          <w:p w:rsidR="00C8119F" w:rsidRPr="00C8119F" w:rsidRDefault="00C8119F" w:rsidP="00C8119F">
            <w:pPr>
              <w:pStyle w:val="Default"/>
            </w:pPr>
            <w:r w:rsidRPr="00C8119F">
              <w:t xml:space="preserve">   4</w:t>
            </w:r>
          </w:p>
        </w:tc>
      </w:tr>
      <w:tr w:rsidR="00C8119F" w:rsidRPr="00C8119F" w:rsidTr="00C8119F">
        <w:tc>
          <w:tcPr>
            <w:tcW w:w="2464" w:type="dxa"/>
            <w:shd w:val="clear" w:color="auto" w:fill="auto"/>
          </w:tcPr>
          <w:p w:rsidR="00C8119F" w:rsidRPr="00C8119F" w:rsidRDefault="00C8119F" w:rsidP="00C8119F">
            <w:pPr>
              <w:pStyle w:val="Default"/>
              <w:jc w:val="both"/>
            </w:pPr>
            <w:r w:rsidRPr="00C8119F">
              <w:rPr>
                <w:i/>
              </w:rPr>
              <w:t>Физическая культура и ОБЖ</w:t>
            </w:r>
          </w:p>
        </w:tc>
        <w:tc>
          <w:tcPr>
            <w:tcW w:w="2384" w:type="dxa"/>
            <w:shd w:val="clear" w:color="auto" w:fill="auto"/>
          </w:tcPr>
          <w:p w:rsidR="00C8119F" w:rsidRPr="00C8119F" w:rsidRDefault="00C8119F" w:rsidP="00C8119F">
            <w:pPr>
              <w:pStyle w:val="Default"/>
              <w:jc w:val="both"/>
            </w:pPr>
            <w:r w:rsidRPr="00C8119F">
              <w:t>Физическая культура</w:t>
            </w:r>
          </w:p>
        </w:tc>
        <w:tc>
          <w:tcPr>
            <w:tcW w:w="925" w:type="dxa"/>
            <w:shd w:val="clear" w:color="auto" w:fill="auto"/>
          </w:tcPr>
          <w:p w:rsidR="00C8119F" w:rsidRPr="00C8119F" w:rsidRDefault="00C8119F" w:rsidP="00C8119F">
            <w:pPr>
              <w:pStyle w:val="Default"/>
              <w:jc w:val="center"/>
            </w:pPr>
            <w:r w:rsidRPr="00C8119F">
              <w:t>3</w:t>
            </w:r>
          </w:p>
        </w:tc>
        <w:tc>
          <w:tcPr>
            <w:tcW w:w="993" w:type="dxa"/>
            <w:shd w:val="clear" w:color="auto" w:fill="auto"/>
          </w:tcPr>
          <w:p w:rsidR="00C8119F" w:rsidRPr="00C8119F" w:rsidRDefault="00C8119F" w:rsidP="00C8119F">
            <w:pPr>
              <w:pStyle w:val="Default"/>
              <w:jc w:val="center"/>
            </w:pPr>
            <w:r w:rsidRPr="00C8119F">
              <w:t>3</w:t>
            </w:r>
          </w:p>
        </w:tc>
        <w:tc>
          <w:tcPr>
            <w:tcW w:w="992" w:type="dxa"/>
          </w:tcPr>
          <w:p w:rsidR="00C8119F" w:rsidRPr="00C8119F" w:rsidRDefault="00C8119F" w:rsidP="00C8119F">
            <w:pPr>
              <w:pStyle w:val="Default"/>
              <w:jc w:val="center"/>
            </w:pPr>
            <w:r w:rsidRPr="00C8119F">
              <w:t>3</w:t>
            </w:r>
          </w:p>
        </w:tc>
        <w:tc>
          <w:tcPr>
            <w:tcW w:w="850" w:type="dxa"/>
          </w:tcPr>
          <w:p w:rsidR="00C8119F" w:rsidRPr="00C8119F" w:rsidRDefault="00C8119F" w:rsidP="00C8119F">
            <w:pPr>
              <w:pStyle w:val="Default"/>
              <w:jc w:val="center"/>
            </w:pPr>
            <w:r w:rsidRPr="00C8119F">
              <w:t>3</w:t>
            </w:r>
          </w:p>
        </w:tc>
        <w:tc>
          <w:tcPr>
            <w:tcW w:w="855" w:type="dxa"/>
          </w:tcPr>
          <w:p w:rsidR="00C8119F" w:rsidRPr="00C8119F" w:rsidRDefault="00C8119F" w:rsidP="00C8119F">
            <w:pPr>
              <w:pStyle w:val="Default"/>
            </w:pPr>
            <w:r w:rsidRPr="00C8119F">
              <w:t xml:space="preserve">   12</w:t>
            </w:r>
          </w:p>
        </w:tc>
      </w:tr>
      <w:tr w:rsidR="00C8119F" w:rsidRPr="00C8119F" w:rsidTr="00C8119F">
        <w:tc>
          <w:tcPr>
            <w:tcW w:w="2464" w:type="dxa"/>
            <w:shd w:val="clear" w:color="auto" w:fill="auto"/>
          </w:tcPr>
          <w:p w:rsidR="00C8119F" w:rsidRPr="00C8119F" w:rsidRDefault="00C8119F" w:rsidP="00C8119F">
            <w:pPr>
              <w:pStyle w:val="Default"/>
              <w:jc w:val="both"/>
            </w:pPr>
          </w:p>
        </w:tc>
        <w:tc>
          <w:tcPr>
            <w:tcW w:w="2384" w:type="dxa"/>
            <w:shd w:val="clear" w:color="auto" w:fill="auto"/>
          </w:tcPr>
          <w:p w:rsidR="00C8119F" w:rsidRPr="00C8119F" w:rsidRDefault="00C8119F" w:rsidP="00C8119F">
            <w:pPr>
              <w:pStyle w:val="Default"/>
              <w:jc w:val="both"/>
            </w:pPr>
            <w:r w:rsidRPr="00C8119F">
              <w:t>Итого:</w:t>
            </w:r>
          </w:p>
        </w:tc>
        <w:tc>
          <w:tcPr>
            <w:tcW w:w="925" w:type="dxa"/>
            <w:shd w:val="clear" w:color="auto" w:fill="auto"/>
            <w:vAlign w:val="center"/>
          </w:tcPr>
          <w:p w:rsidR="00C8119F" w:rsidRPr="00C8119F" w:rsidRDefault="00C8119F" w:rsidP="00C8119F">
            <w:pPr>
              <w:pStyle w:val="Default"/>
              <w:jc w:val="center"/>
            </w:pPr>
            <w:r w:rsidRPr="00C8119F">
              <w:t>21</w:t>
            </w:r>
          </w:p>
        </w:tc>
        <w:tc>
          <w:tcPr>
            <w:tcW w:w="993" w:type="dxa"/>
            <w:shd w:val="clear" w:color="auto" w:fill="auto"/>
            <w:vAlign w:val="center"/>
          </w:tcPr>
          <w:p w:rsidR="00C8119F" w:rsidRPr="00C8119F" w:rsidRDefault="00C8119F" w:rsidP="00C8119F">
            <w:pPr>
              <w:pStyle w:val="Default"/>
              <w:jc w:val="center"/>
            </w:pPr>
            <w:r w:rsidRPr="00C8119F">
              <w:t>23</w:t>
            </w:r>
          </w:p>
        </w:tc>
        <w:tc>
          <w:tcPr>
            <w:tcW w:w="992" w:type="dxa"/>
          </w:tcPr>
          <w:p w:rsidR="00C8119F" w:rsidRPr="00C8119F" w:rsidRDefault="00C8119F" w:rsidP="00C8119F">
            <w:pPr>
              <w:pStyle w:val="Default"/>
              <w:jc w:val="center"/>
            </w:pPr>
            <w:r w:rsidRPr="00C8119F">
              <w:t>23</w:t>
            </w:r>
          </w:p>
        </w:tc>
        <w:tc>
          <w:tcPr>
            <w:tcW w:w="850" w:type="dxa"/>
          </w:tcPr>
          <w:p w:rsidR="00C8119F" w:rsidRPr="00C8119F" w:rsidRDefault="00C8119F" w:rsidP="00C8119F">
            <w:pPr>
              <w:pStyle w:val="Default"/>
              <w:jc w:val="center"/>
            </w:pPr>
            <w:r w:rsidRPr="00C8119F">
              <w:t>23</w:t>
            </w:r>
          </w:p>
        </w:tc>
        <w:tc>
          <w:tcPr>
            <w:tcW w:w="855" w:type="dxa"/>
          </w:tcPr>
          <w:p w:rsidR="00C8119F" w:rsidRPr="00C8119F" w:rsidRDefault="00C8119F" w:rsidP="00C8119F">
            <w:pPr>
              <w:pStyle w:val="Default"/>
              <w:jc w:val="center"/>
            </w:pPr>
            <w:r w:rsidRPr="00C8119F">
              <w:t xml:space="preserve">90 </w:t>
            </w:r>
          </w:p>
        </w:tc>
      </w:tr>
      <w:tr w:rsidR="00C8119F" w:rsidRPr="00C8119F" w:rsidTr="00C8119F">
        <w:tc>
          <w:tcPr>
            <w:tcW w:w="4848" w:type="dxa"/>
            <w:gridSpan w:val="2"/>
            <w:shd w:val="clear" w:color="auto" w:fill="auto"/>
          </w:tcPr>
          <w:p w:rsidR="00C8119F" w:rsidRPr="00C8119F" w:rsidRDefault="00C8119F" w:rsidP="00C8119F">
            <w:pPr>
              <w:pStyle w:val="Default"/>
              <w:jc w:val="both"/>
              <w:rPr>
                <w:b/>
              </w:rPr>
            </w:pPr>
          </w:p>
          <w:p w:rsidR="00C8119F" w:rsidRPr="00C8119F" w:rsidRDefault="00C8119F" w:rsidP="00C8119F">
            <w:pPr>
              <w:pStyle w:val="Default"/>
              <w:jc w:val="both"/>
            </w:pPr>
            <w:r w:rsidRPr="00C8119F">
              <w:rPr>
                <w:b/>
                <w:bCs/>
                <w:iCs/>
                <w:color w:val="00000A"/>
              </w:rPr>
              <w:t>Коррекционно-развивающая работа</w:t>
            </w:r>
          </w:p>
        </w:tc>
        <w:tc>
          <w:tcPr>
            <w:tcW w:w="4615" w:type="dxa"/>
            <w:gridSpan w:val="5"/>
            <w:shd w:val="clear" w:color="auto" w:fill="auto"/>
          </w:tcPr>
          <w:p w:rsidR="00C8119F" w:rsidRPr="00C8119F" w:rsidRDefault="00C8119F" w:rsidP="00C8119F">
            <w:pPr>
              <w:pStyle w:val="Default"/>
              <w:jc w:val="center"/>
            </w:pPr>
            <w:r w:rsidRPr="00C8119F">
              <w:t>Реализуются в индивидуальном порядке на основании заключения  ПМПК</w:t>
            </w:r>
          </w:p>
        </w:tc>
      </w:tr>
      <w:tr w:rsidR="00C8119F" w:rsidRPr="00C8119F" w:rsidTr="00C8119F">
        <w:tc>
          <w:tcPr>
            <w:tcW w:w="4848" w:type="dxa"/>
            <w:gridSpan w:val="2"/>
            <w:shd w:val="clear" w:color="auto" w:fill="auto"/>
          </w:tcPr>
          <w:p w:rsidR="00C8119F" w:rsidRPr="00C8119F" w:rsidRDefault="00C8119F" w:rsidP="00C8119F">
            <w:pPr>
              <w:spacing w:after="0"/>
              <w:jc w:val="both"/>
              <w:rPr>
                <w:sz w:val="24"/>
                <w:szCs w:val="24"/>
              </w:rPr>
            </w:pPr>
            <w:r w:rsidRPr="00C8119F">
              <w:rPr>
                <w:sz w:val="24"/>
                <w:szCs w:val="24"/>
              </w:rPr>
              <w:t>Логопедические занятия</w:t>
            </w:r>
          </w:p>
        </w:tc>
        <w:tc>
          <w:tcPr>
            <w:tcW w:w="925" w:type="dxa"/>
            <w:shd w:val="clear" w:color="auto" w:fill="auto"/>
          </w:tcPr>
          <w:p w:rsidR="00C8119F" w:rsidRPr="00C8119F" w:rsidRDefault="00C8119F" w:rsidP="00C8119F">
            <w:pPr>
              <w:spacing w:after="0"/>
              <w:jc w:val="center"/>
              <w:rPr>
                <w:sz w:val="24"/>
                <w:szCs w:val="24"/>
              </w:rPr>
            </w:pPr>
            <w:r w:rsidRPr="00C8119F">
              <w:rPr>
                <w:sz w:val="24"/>
                <w:szCs w:val="24"/>
              </w:rPr>
              <w:t>2</w:t>
            </w:r>
          </w:p>
        </w:tc>
        <w:tc>
          <w:tcPr>
            <w:tcW w:w="993" w:type="dxa"/>
            <w:shd w:val="clear" w:color="auto" w:fill="auto"/>
          </w:tcPr>
          <w:p w:rsidR="00C8119F" w:rsidRPr="00C8119F" w:rsidRDefault="00C8119F" w:rsidP="00C8119F">
            <w:pPr>
              <w:spacing w:after="0"/>
              <w:jc w:val="center"/>
              <w:rPr>
                <w:sz w:val="24"/>
                <w:szCs w:val="24"/>
              </w:rPr>
            </w:pPr>
            <w:r w:rsidRPr="00C8119F">
              <w:rPr>
                <w:sz w:val="24"/>
                <w:szCs w:val="24"/>
              </w:rPr>
              <w:t>2</w:t>
            </w:r>
          </w:p>
        </w:tc>
        <w:tc>
          <w:tcPr>
            <w:tcW w:w="992" w:type="dxa"/>
          </w:tcPr>
          <w:p w:rsidR="00C8119F" w:rsidRPr="00C8119F" w:rsidRDefault="00C8119F" w:rsidP="00C8119F">
            <w:pPr>
              <w:spacing w:after="0"/>
              <w:jc w:val="center"/>
              <w:rPr>
                <w:sz w:val="24"/>
                <w:szCs w:val="24"/>
              </w:rPr>
            </w:pPr>
            <w:r w:rsidRPr="00C8119F">
              <w:rPr>
                <w:sz w:val="24"/>
                <w:szCs w:val="24"/>
              </w:rPr>
              <w:t>2</w:t>
            </w:r>
          </w:p>
        </w:tc>
        <w:tc>
          <w:tcPr>
            <w:tcW w:w="850" w:type="dxa"/>
          </w:tcPr>
          <w:p w:rsidR="00C8119F" w:rsidRPr="00C8119F" w:rsidRDefault="00C8119F" w:rsidP="00C8119F">
            <w:pPr>
              <w:spacing w:after="0"/>
              <w:jc w:val="center"/>
              <w:rPr>
                <w:sz w:val="24"/>
                <w:szCs w:val="24"/>
              </w:rPr>
            </w:pPr>
            <w:r w:rsidRPr="00C8119F">
              <w:rPr>
                <w:sz w:val="24"/>
                <w:szCs w:val="24"/>
              </w:rPr>
              <w:t>2</w:t>
            </w:r>
          </w:p>
        </w:tc>
        <w:tc>
          <w:tcPr>
            <w:tcW w:w="855" w:type="dxa"/>
          </w:tcPr>
          <w:p w:rsidR="00C8119F" w:rsidRPr="00C8119F" w:rsidRDefault="00C8119F" w:rsidP="00C8119F">
            <w:pPr>
              <w:spacing w:after="0"/>
              <w:jc w:val="center"/>
              <w:rPr>
                <w:sz w:val="24"/>
                <w:szCs w:val="24"/>
              </w:rPr>
            </w:pPr>
            <w:r w:rsidRPr="00C8119F">
              <w:rPr>
                <w:sz w:val="24"/>
                <w:szCs w:val="24"/>
              </w:rPr>
              <w:t>8</w:t>
            </w:r>
          </w:p>
        </w:tc>
      </w:tr>
      <w:tr w:rsidR="00C8119F" w:rsidRPr="00C8119F" w:rsidTr="00C8119F">
        <w:tc>
          <w:tcPr>
            <w:tcW w:w="4848" w:type="dxa"/>
            <w:gridSpan w:val="2"/>
            <w:shd w:val="clear" w:color="auto" w:fill="auto"/>
          </w:tcPr>
          <w:p w:rsidR="00C8119F" w:rsidRPr="00C8119F" w:rsidRDefault="00C8119F" w:rsidP="00C8119F">
            <w:pPr>
              <w:spacing w:after="0"/>
              <w:jc w:val="both"/>
              <w:rPr>
                <w:sz w:val="24"/>
                <w:szCs w:val="24"/>
              </w:rPr>
            </w:pPr>
            <w:r w:rsidRPr="00C8119F">
              <w:rPr>
                <w:sz w:val="24"/>
                <w:szCs w:val="24"/>
              </w:rPr>
              <w:t xml:space="preserve">Педагогическая </w:t>
            </w:r>
            <w:proofErr w:type="spellStart"/>
            <w:r w:rsidRPr="00C8119F">
              <w:rPr>
                <w:sz w:val="24"/>
                <w:szCs w:val="24"/>
              </w:rPr>
              <w:t>корекция</w:t>
            </w:r>
            <w:proofErr w:type="spellEnd"/>
          </w:p>
        </w:tc>
        <w:tc>
          <w:tcPr>
            <w:tcW w:w="925" w:type="dxa"/>
            <w:shd w:val="clear" w:color="auto" w:fill="auto"/>
          </w:tcPr>
          <w:p w:rsidR="00C8119F" w:rsidRPr="00C8119F" w:rsidRDefault="00C8119F" w:rsidP="00C8119F">
            <w:pPr>
              <w:spacing w:after="0"/>
              <w:jc w:val="center"/>
              <w:rPr>
                <w:sz w:val="24"/>
                <w:szCs w:val="24"/>
              </w:rPr>
            </w:pPr>
            <w:r w:rsidRPr="00C8119F">
              <w:rPr>
                <w:sz w:val="24"/>
                <w:szCs w:val="24"/>
              </w:rPr>
              <w:t>1</w:t>
            </w:r>
          </w:p>
        </w:tc>
        <w:tc>
          <w:tcPr>
            <w:tcW w:w="993" w:type="dxa"/>
            <w:shd w:val="clear" w:color="auto" w:fill="auto"/>
          </w:tcPr>
          <w:p w:rsidR="00C8119F" w:rsidRPr="00C8119F" w:rsidRDefault="00C8119F" w:rsidP="00C8119F">
            <w:pPr>
              <w:spacing w:after="0"/>
              <w:jc w:val="center"/>
              <w:rPr>
                <w:sz w:val="24"/>
                <w:szCs w:val="24"/>
              </w:rPr>
            </w:pPr>
            <w:r w:rsidRPr="00C8119F">
              <w:rPr>
                <w:sz w:val="24"/>
                <w:szCs w:val="24"/>
              </w:rPr>
              <w:t>1</w:t>
            </w:r>
          </w:p>
        </w:tc>
        <w:tc>
          <w:tcPr>
            <w:tcW w:w="992" w:type="dxa"/>
          </w:tcPr>
          <w:p w:rsidR="00C8119F" w:rsidRPr="00C8119F" w:rsidRDefault="00C8119F" w:rsidP="00C8119F">
            <w:pPr>
              <w:spacing w:after="0"/>
              <w:jc w:val="center"/>
              <w:rPr>
                <w:sz w:val="24"/>
                <w:szCs w:val="24"/>
              </w:rPr>
            </w:pPr>
            <w:r w:rsidRPr="00C8119F">
              <w:rPr>
                <w:sz w:val="24"/>
                <w:szCs w:val="24"/>
              </w:rPr>
              <w:t>1</w:t>
            </w:r>
          </w:p>
        </w:tc>
        <w:tc>
          <w:tcPr>
            <w:tcW w:w="850" w:type="dxa"/>
          </w:tcPr>
          <w:p w:rsidR="00C8119F" w:rsidRPr="00C8119F" w:rsidRDefault="00C8119F" w:rsidP="00C8119F">
            <w:pPr>
              <w:spacing w:after="0"/>
              <w:jc w:val="center"/>
              <w:rPr>
                <w:sz w:val="24"/>
                <w:szCs w:val="24"/>
              </w:rPr>
            </w:pPr>
            <w:r w:rsidRPr="00C8119F">
              <w:rPr>
                <w:sz w:val="24"/>
                <w:szCs w:val="24"/>
              </w:rPr>
              <w:t>1</w:t>
            </w:r>
          </w:p>
        </w:tc>
        <w:tc>
          <w:tcPr>
            <w:tcW w:w="855" w:type="dxa"/>
          </w:tcPr>
          <w:p w:rsidR="00C8119F" w:rsidRPr="00C8119F" w:rsidRDefault="00C8119F" w:rsidP="00C8119F">
            <w:pPr>
              <w:spacing w:after="0"/>
              <w:jc w:val="center"/>
              <w:rPr>
                <w:sz w:val="24"/>
                <w:szCs w:val="24"/>
              </w:rPr>
            </w:pPr>
            <w:r w:rsidRPr="00C8119F">
              <w:rPr>
                <w:sz w:val="24"/>
                <w:szCs w:val="24"/>
              </w:rPr>
              <w:t>4</w:t>
            </w:r>
          </w:p>
        </w:tc>
      </w:tr>
      <w:tr w:rsidR="00C8119F" w:rsidRPr="00C8119F" w:rsidTr="00C8119F">
        <w:tc>
          <w:tcPr>
            <w:tcW w:w="4848" w:type="dxa"/>
            <w:gridSpan w:val="2"/>
            <w:shd w:val="clear" w:color="auto" w:fill="auto"/>
          </w:tcPr>
          <w:p w:rsidR="00C8119F" w:rsidRPr="00C8119F" w:rsidRDefault="00C8119F" w:rsidP="00C8119F">
            <w:pPr>
              <w:spacing w:after="0"/>
              <w:jc w:val="both"/>
              <w:rPr>
                <w:sz w:val="24"/>
                <w:szCs w:val="24"/>
              </w:rPr>
            </w:pPr>
            <w:proofErr w:type="spellStart"/>
            <w:r w:rsidRPr="00C8119F">
              <w:rPr>
                <w:sz w:val="24"/>
                <w:szCs w:val="24"/>
              </w:rPr>
              <w:t>Психокоррекционные</w:t>
            </w:r>
            <w:proofErr w:type="spellEnd"/>
            <w:r w:rsidRPr="00C8119F">
              <w:rPr>
                <w:sz w:val="24"/>
                <w:szCs w:val="24"/>
              </w:rPr>
              <w:t xml:space="preserve"> занятия;</w:t>
            </w:r>
          </w:p>
        </w:tc>
        <w:tc>
          <w:tcPr>
            <w:tcW w:w="925" w:type="dxa"/>
            <w:shd w:val="clear" w:color="auto" w:fill="auto"/>
          </w:tcPr>
          <w:p w:rsidR="00C8119F" w:rsidRPr="00C8119F" w:rsidRDefault="00C8119F" w:rsidP="00C8119F">
            <w:pPr>
              <w:spacing w:after="0"/>
              <w:jc w:val="center"/>
              <w:rPr>
                <w:sz w:val="24"/>
                <w:szCs w:val="24"/>
              </w:rPr>
            </w:pPr>
            <w:r w:rsidRPr="00C8119F">
              <w:rPr>
                <w:sz w:val="24"/>
                <w:szCs w:val="24"/>
              </w:rPr>
              <w:t>1</w:t>
            </w:r>
          </w:p>
        </w:tc>
        <w:tc>
          <w:tcPr>
            <w:tcW w:w="993" w:type="dxa"/>
            <w:shd w:val="clear" w:color="auto" w:fill="auto"/>
          </w:tcPr>
          <w:p w:rsidR="00C8119F" w:rsidRPr="00C8119F" w:rsidRDefault="00C8119F" w:rsidP="00C8119F">
            <w:pPr>
              <w:spacing w:after="0"/>
              <w:jc w:val="center"/>
              <w:rPr>
                <w:sz w:val="24"/>
                <w:szCs w:val="24"/>
              </w:rPr>
            </w:pPr>
            <w:r w:rsidRPr="00C8119F">
              <w:rPr>
                <w:sz w:val="24"/>
                <w:szCs w:val="24"/>
              </w:rPr>
              <w:t>1</w:t>
            </w:r>
          </w:p>
        </w:tc>
        <w:tc>
          <w:tcPr>
            <w:tcW w:w="992" w:type="dxa"/>
          </w:tcPr>
          <w:p w:rsidR="00C8119F" w:rsidRPr="00C8119F" w:rsidRDefault="00C8119F" w:rsidP="00C8119F">
            <w:pPr>
              <w:spacing w:after="0"/>
              <w:jc w:val="center"/>
              <w:rPr>
                <w:sz w:val="24"/>
                <w:szCs w:val="24"/>
              </w:rPr>
            </w:pPr>
            <w:r w:rsidRPr="00C8119F">
              <w:rPr>
                <w:sz w:val="24"/>
                <w:szCs w:val="24"/>
              </w:rPr>
              <w:t>1</w:t>
            </w:r>
          </w:p>
        </w:tc>
        <w:tc>
          <w:tcPr>
            <w:tcW w:w="850" w:type="dxa"/>
          </w:tcPr>
          <w:p w:rsidR="00C8119F" w:rsidRPr="00C8119F" w:rsidRDefault="00C8119F" w:rsidP="00C8119F">
            <w:pPr>
              <w:spacing w:after="0"/>
              <w:jc w:val="center"/>
              <w:rPr>
                <w:sz w:val="24"/>
                <w:szCs w:val="24"/>
              </w:rPr>
            </w:pPr>
            <w:r w:rsidRPr="00C8119F">
              <w:rPr>
                <w:sz w:val="24"/>
                <w:szCs w:val="24"/>
              </w:rPr>
              <w:t>1</w:t>
            </w:r>
          </w:p>
        </w:tc>
        <w:tc>
          <w:tcPr>
            <w:tcW w:w="855" w:type="dxa"/>
          </w:tcPr>
          <w:p w:rsidR="00C8119F" w:rsidRPr="00C8119F" w:rsidRDefault="00C8119F" w:rsidP="00C8119F">
            <w:pPr>
              <w:spacing w:after="0"/>
              <w:jc w:val="center"/>
              <w:rPr>
                <w:sz w:val="24"/>
                <w:szCs w:val="24"/>
              </w:rPr>
            </w:pPr>
            <w:r w:rsidRPr="00C8119F">
              <w:rPr>
                <w:sz w:val="24"/>
                <w:szCs w:val="24"/>
              </w:rPr>
              <w:t>4</w:t>
            </w:r>
          </w:p>
        </w:tc>
      </w:tr>
      <w:tr w:rsidR="00C8119F" w:rsidRPr="00C8119F" w:rsidTr="00C8119F">
        <w:tc>
          <w:tcPr>
            <w:tcW w:w="4848" w:type="dxa"/>
            <w:gridSpan w:val="2"/>
            <w:shd w:val="clear" w:color="auto" w:fill="auto"/>
          </w:tcPr>
          <w:p w:rsidR="00C8119F" w:rsidRPr="00C8119F" w:rsidRDefault="00C8119F" w:rsidP="00C8119F">
            <w:pPr>
              <w:spacing w:after="0"/>
              <w:jc w:val="both"/>
              <w:rPr>
                <w:sz w:val="24"/>
                <w:szCs w:val="24"/>
              </w:rPr>
            </w:pPr>
            <w:r w:rsidRPr="00C8119F">
              <w:rPr>
                <w:b/>
                <w:sz w:val="24"/>
                <w:szCs w:val="24"/>
              </w:rPr>
              <w:t>ИТОГО</w:t>
            </w:r>
          </w:p>
        </w:tc>
        <w:tc>
          <w:tcPr>
            <w:tcW w:w="925" w:type="dxa"/>
            <w:shd w:val="clear" w:color="auto" w:fill="auto"/>
          </w:tcPr>
          <w:p w:rsidR="00C8119F" w:rsidRPr="00C8119F" w:rsidRDefault="00C8119F" w:rsidP="00C8119F">
            <w:pPr>
              <w:spacing w:after="0"/>
              <w:jc w:val="center"/>
              <w:rPr>
                <w:sz w:val="24"/>
                <w:szCs w:val="24"/>
              </w:rPr>
            </w:pPr>
            <w:r w:rsidRPr="00C8119F">
              <w:rPr>
                <w:sz w:val="24"/>
                <w:szCs w:val="24"/>
              </w:rPr>
              <w:t>4</w:t>
            </w:r>
          </w:p>
        </w:tc>
        <w:tc>
          <w:tcPr>
            <w:tcW w:w="993" w:type="dxa"/>
            <w:shd w:val="clear" w:color="auto" w:fill="auto"/>
          </w:tcPr>
          <w:p w:rsidR="00C8119F" w:rsidRPr="00C8119F" w:rsidRDefault="00C8119F" w:rsidP="00C8119F">
            <w:pPr>
              <w:spacing w:after="0"/>
              <w:jc w:val="center"/>
              <w:rPr>
                <w:sz w:val="24"/>
                <w:szCs w:val="24"/>
              </w:rPr>
            </w:pPr>
            <w:r w:rsidRPr="00C8119F">
              <w:rPr>
                <w:sz w:val="24"/>
                <w:szCs w:val="24"/>
              </w:rPr>
              <w:t>4</w:t>
            </w:r>
          </w:p>
        </w:tc>
        <w:tc>
          <w:tcPr>
            <w:tcW w:w="992" w:type="dxa"/>
          </w:tcPr>
          <w:p w:rsidR="00C8119F" w:rsidRPr="00C8119F" w:rsidRDefault="00C8119F" w:rsidP="00C8119F">
            <w:pPr>
              <w:spacing w:after="0"/>
              <w:jc w:val="center"/>
              <w:rPr>
                <w:sz w:val="24"/>
                <w:szCs w:val="24"/>
              </w:rPr>
            </w:pPr>
            <w:r w:rsidRPr="00C8119F">
              <w:rPr>
                <w:sz w:val="24"/>
                <w:szCs w:val="24"/>
              </w:rPr>
              <w:t>4</w:t>
            </w:r>
          </w:p>
        </w:tc>
        <w:tc>
          <w:tcPr>
            <w:tcW w:w="850" w:type="dxa"/>
          </w:tcPr>
          <w:p w:rsidR="00C8119F" w:rsidRPr="00C8119F" w:rsidRDefault="00C8119F" w:rsidP="00C8119F">
            <w:pPr>
              <w:spacing w:after="0"/>
              <w:jc w:val="center"/>
              <w:rPr>
                <w:sz w:val="24"/>
                <w:szCs w:val="24"/>
              </w:rPr>
            </w:pPr>
            <w:r w:rsidRPr="00C8119F">
              <w:rPr>
                <w:sz w:val="24"/>
                <w:szCs w:val="24"/>
              </w:rPr>
              <w:t>4</w:t>
            </w:r>
          </w:p>
        </w:tc>
        <w:tc>
          <w:tcPr>
            <w:tcW w:w="855" w:type="dxa"/>
          </w:tcPr>
          <w:p w:rsidR="00C8119F" w:rsidRPr="00C8119F" w:rsidRDefault="00C8119F" w:rsidP="00C8119F">
            <w:pPr>
              <w:spacing w:after="0"/>
              <w:jc w:val="center"/>
              <w:rPr>
                <w:sz w:val="24"/>
                <w:szCs w:val="24"/>
              </w:rPr>
            </w:pPr>
            <w:r w:rsidRPr="00C8119F">
              <w:rPr>
                <w:sz w:val="24"/>
                <w:szCs w:val="24"/>
              </w:rPr>
              <w:t>16</w:t>
            </w:r>
          </w:p>
        </w:tc>
      </w:tr>
      <w:tr w:rsidR="00C8119F" w:rsidRPr="00C8119F" w:rsidTr="00C8119F">
        <w:tc>
          <w:tcPr>
            <w:tcW w:w="4848" w:type="dxa"/>
            <w:gridSpan w:val="2"/>
            <w:shd w:val="clear" w:color="auto" w:fill="auto"/>
          </w:tcPr>
          <w:p w:rsidR="00C8119F" w:rsidRPr="00C8119F" w:rsidRDefault="00C8119F" w:rsidP="00C8119F">
            <w:pPr>
              <w:spacing w:after="0"/>
              <w:jc w:val="both"/>
              <w:rPr>
                <w:b/>
                <w:sz w:val="24"/>
                <w:szCs w:val="24"/>
              </w:rPr>
            </w:pPr>
            <w:r w:rsidRPr="00C8119F">
              <w:rPr>
                <w:b/>
                <w:sz w:val="24"/>
                <w:szCs w:val="24"/>
              </w:rPr>
              <w:t>Внеурочная деятельность</w:t>
            </w:r>
          </w:p>
        </w:tc>
        <w:tc>
          <w:tcPr>
            <w:tcW w:w="4615" w:type="dxa"/>
            <w:gridSpan w:val="5"/>
            <w:shd w:val="clear" w:color="auto" w:fill="auto"/>
          </w:tcPr>
          <w:p w:rsidR="00C8119F" w:rsidRPr="00C8119F" w:rsidRDefault="00C8119F" w:rsidP="00C8119F">
            <w:pPr>
              <w:spacing w:after="0"/>
              <w:jc w:val="center"/>
              <w:rPr>
                <w:sz w:val="24"/>
                <w:szCs w:val="24"/>
              </w:rPr>
            </w:pPr>
            <w:r w:rsidRPr="00C8119F">
              <w:rPr>
                <w:sz w:val="24"/>
                <w:szCs w:val="24"/>
              </w:rPr>
              <w:t>Реализуется в индивидуальном порядке согласно плану внеурочной деятельность на основании заявления родителей</w:t>
            </w:r>
          </w:p>
        </w:tc>
      </w:tr>
    </w:tbl>
    <w:p w:rsidR="006A1E16" w:rsidRPr="006A1E16" w:rsidRDefault="006A1E16" w:rsidP="006A1E16">
      <w:pPr>
        <w:pStyle w:val="5"/>
        <w:tabs>
          <w:tab w:val="center" w:pos="1049"/>
          <w:tab w:val="center" w:pos="3377"/>
        </w:tabs>
        <w:spacing w:before="0"/>
        <w:jc w:val="center"/>
        <w:rPr>
          <w:rFonts w:ascii="Times New Roman" w:hAnsi="Times New Roman"/>
          <w:b/>
          <w:color w:val="auto"/>
        </w:rPr>
      </w:pPr>
      <w:r>
        <w:rPr>
          <w:rFonts w:ascii="Times New Roman" w:eastAsia="Cambria" w:hAnsi="Times New Roman"/>
          <w:b/>
          <w:color w:val="auto"/>
        </w:rPr>
        <w:t xml:space="preserve">3.2. </w:t>
      </w:r>
      <w:r w:rsidRPr="006A1E16">
        <w:rPr>
          <w:rFonts w:ascii="Times New Roman" w:eastAsia="Cambria" w:hAnsi="Times New Roman"/>
          <w:b/>
          <w:color w:val="auto"/>
        </w:rPr>
        <w:t>Календарный учебный график</w:t>
      </w:r>
    </w:p>
    <w:p w:rsidR="006A1E16" w:rsidRPr="006A1E16" w:rsidRDefault="006A1E16" w:rsidP="006A1E16">
      <w:pPr>
        <w:spacing w:after="0" w:line="240" w:lineRule="auto"/>
        <w:jc w:val="both"/>
        <w:rPr>
          <w:sz w:val="24"/>
          <w:szCs w:val="24"/>
        </w:rPr>
      </w:pPr>
      <w:r w:rsidRPr="006A1E16">
        <w:rPr>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w:t>
      </w:r>
      <w:proofErr w:type="spellStart"/>
      <w:r w:rsidRPr="006A1E16">
        <w:rPr>
          <w:sz w:val="24"/>
          <w:szCs w:val="24"/>
        </w:rPr>
        <w:t>биместровая</w:t>
      </w:r>
      <w:proofErr w:type="spellEnd"/>
      <w:r w:rsidRPr="006A1E16">
        <w:rPr>
          <w:sz w:val="24"/>
          <w:szCs w:val="24"/>
        </w:rPr>
        <w:t xml:space="preserve">, модульная и др. </w:t>
      </w:r>
    </w:p>
    <w:p w:rsidR="006A1E16" w:rsidRPr="006A1E16" w:rsidRDefault="006A1E16" w:rsidP="006A1E16">
      <w:pPr>
        <w:spacing w:after="0" w:line="240" w:lineRule="auto"/>
        <w:jc w:val="both"/>
        <w:rPr>
          <w:sz w:val="24"/>
          <w:szCs w:val="24"/>
        </w:rPr>
      </w:pPr>
      <w:r w:rsidRPr="006A1E16">
        <w:rPr>
          <w:sz w:val="24"/>
          <w:szCs w:val="24"/>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(п.10, ст. 2). </w:t>
      </w:r>
    </w:p>
    <w:p w:rsidR="006A1E16" w:rsidRPr="006A1E16" w:rsidRDefault="006A1E16" w:rsidP="006A1E16">
      <w:pPr>
        <w:spacing w:after="0" w:line="240" w:lineRule="auto"/>
        <w:jc w:val="both"/>
        <w:rPr>
          <w:sz w:val="24"/>
          <w:szCs w:val="24"/>
        </w:rPr>
      </w:pPr>
      <w:r w:rsidRPr="006A1E16">
        <w:rPr>
          <w:sz w:val="24"/>
          <w:szCs w:val="24"/>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w:t>
      </w:r>
      <w:proofErr w:type="spellStart"/>
      <w:r w:rsidRPr="006A1E16">
        <w:rPr>
          <w:sz w:val="24"/>
          <w:szCs w:val="24"/>
        </w:rPr>
        <w:t>СанПиН</w:t>
      </w:r>
      <w:proofErr w:type="spellEnd"/>
      <w:r w:rsidRPr="006A1E16">
        <w:rPr>
          <w:sz w:val="24"/>
          <w:szCs w:val="24"/>
        </w:rPr>
        <w:t xml:space="preserve"> и мнения участников образовательного процесса. </w:t>
      </w:r>
    </w:p>
    <w:p w:rsidR="006A1E16" w:rsidRPr="006A1E16" w:rsidRDefault="006A1E16" w:rsidP="006A1E16">
      <w:pPr>
        <w:spacing w:after="0" w:line="240" w:lineRule="auto"/>
        <w:jc w:val="both"/>
        <w:rPr>
          <w:sz w:val="24"/>
          <w:szCs w:val="24"/>
        </w:rPr>
      </w:pPr>
      <w:r w:rsidRPr="006A1E16">
        <w:rPr>
          <w:sz w:val="24"/>
          <w:szCs w:val="24"/>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6A1E16" w:rsidRPr="006A1E16" w:rsidRDefault="006A1E16" w:rsidP="006A1E16">
      <w:pPr>
        <w:numPr>
          <w:ilvl w:val="0"/>
          <w:numId w:val="2"/>
        </w:numPr>
        <w:spacing w:after="0" w:line="240" w:lineRule="auto"/>
        <w:ind w:left="0" w:hanging="139"/>
        <w:jc w:val="both"/>
        <w:rPr>
          <w:sz w:val="24"/>
          <w:szCs w:val="24"/>
        </w:rPr>
      </w:pPr>
      <w:r w:rsidRPr="006A1E16">
        <w:rPr>
          <w:sz w:val="24"/>
          <w:szCs w:val="24"/>
        </w:rPr>
        <w:t xml:space="preserve">даты начала и окончания учебного года; </w:t>
      </w:r>
    </w:p>
    <w:p w:rsidR="006A1E16" w:rsidRPr="006A1E16" w:rsidRDefault="006A1E16" w:rsidP="006A1E16">
      <w:pPr>
        <w:numPr>
          <w:ilvl w:val="0"/>
          <w:numId w:val="2"/>
        </w:numPr>
        <w:spacing w:after="0" w:line="240" w:lineRule="auto"/>
        <w:ind w:left="0" w:hanging="139"/>
        <w:jc w:val="both"/>
        <w:rPr>
          <w:sz w:val="24"/>
          <w:szCs w:val="24"/>
        </w:rPr>
      </w:pPr>
      <w:r w:rsidRPr="006A1E16">
        <w:rPr>
          <w:sz w:val="24"/>
          <w:szCs w:val="24"/>
        </w:rPr>
        <w:t xml:space="preserve">продолжительность учебного года, четвертей; </w:t>
      </w:r>
    </w:p>
    <w:p w:rsidR="006A1E16" w:rsidRPr="006A1E16" w:rsidRDefault="006A1E16" w:rsidP="006A1E16">
      <w:pPr>
        <w:numPr>
          <w:ilvl w:val="0"/>
          <w:numId w:val="2"/>
        </w:numPr>
        <w:spacing w:after="0" w:line="240" w:lineRule="auto"/>
        <w:ind w:left="0" w:hanging="139"/>
        <w:jc w:val="both"/>
        <w:rPr>
          <w:sz w:val="24"/>
          <w:szCs w:val="24"/>
        </w:rPr>
      </w:pPr>
      <w:r w:rsidRPr="006A1E16">
        <w:rPr>
          <w:sz w:val="24"/>
          <w:szCs w:val="24"/>
        </w:rPr>
        <w:t xml:space="preserve">сроки и продолжительность каникул; </w:t>
      </w:r>
    </w:p>
    <w:p w:rsidR="006A1E16" w:rsidRPr="006A1E16" w:rsidRDefault="006A1E16" w:rsidP="006A1E16">
      <w:pPr>
        <w:numPr>
          <w:ilvl w:val="0"/>
          <w:numId w:val="2"/>
        </w:numPr>
        <w:spacing w:after="0" w:line="240" w:lineRule="auto"/>
        <w:ind w:left="0" w:hanging="139"/>
        <w:jc w:val="both"/>
        <w:rPr>
          <w:sz w:val="24"/>
          <w:szCs w:val="24"/>
        </w:rPr>
      </w:pPr>
      <w:r w:rsidRPr="006A1E16">
        <w:rPr>
          <w:sz w:val="24"/>
          <w:szCs w:val="24"/>
        </w:rPr>
        <w:t xml:space="preserve">сроки проведения промежуточных аттестаций. </w:t>
      </w:r>
    </w:p>
    <w:p w:rsidR="006A1E16" w:rsidRPr="006A1E16" w:rsidRDefault="006A1E16" w:rsidP="006A1E16">
      <w:pPr>
        <w:spacing w:after="0" w:line="240" w:lineRule="auto"/>
        <w:jc w:val="both"/>
        <w:rPr>
          <w:sz w:val="24"/>
          <w:szCs w:val="24"/>
        </w:rPr>
      </w:pPr>
      <w:r w:rsidRPr="006A1E16">
        <w:rPr>
          <w:sz w:val="24"/>
          <w:szCs w:val="24"/>
        </w:rPr>
        <w:t xml:space="preserve">Учебный год начинается 1 сентября, заканчивается не позднее 31 мая. </w:t>
      </w:r>
    </w:p>
    <w:p w:rsidR="006A1E16" w:rsidRPr="006A1E16" w:rsidRDefault="006A1E16" w:rsidP="006A1E16">
      <w:pPr>
        <w:spacing w:after="0" w:line="240" w:lineRule="auto"/>
        <w:jc w:val="both"/>
        <w:rPr>
          <w:sz w:val="24"/>
          <w:szCs w:val="24"/>
        </w:rPr>
      </w:pPr>
      <w:r w:rsidRPr="006A1E16">
        <w:rPr>
          <w:b/>
          <w:sz w:val="24"/>
          <w:szCs w:val="24"/>
        </w:rPr>
        <w:t>Продолжительность учебного года:</w:t>
      </w:r>
    </w:p>
    <w:p w:rsidR="006A1E16" w:rsidRPr="006A1E16" w:rsidRDefault="006A1E16" w:rsidP="006A1E16">
      <w:pPr>
        <w:spacing w:after="0" w:line="240" w:lineRule="auto"/>
        <w:jc w:val="both"/>
        <w:rPr>
          <w:sz w:val="24"/>
          <w:szCs w:val="24"/>
        </w:rPr>
      </w:pPr>
      <w:r w:rsidRPr="006A1E16">
        <w:rPr>
          <w:sz w:val="24"/>
          <w:szCs w:val="24"/>
        </w:rPr>
        <w:t xml:space="preserve">1 классы – 33 недели,  2-4 классы – 34 недели, продолжительность учебных четвертей: 1 четверть – 8 недель, 2 четверть – 8 недель, 3 четверть – 10 недель, 4 четверть – 8 недель. Продолжительность каникул в течение учебного года составляет не менее 30 календарных дней.  </w:t>
      </w:r>
    </w:p>
    <w:p w:rsidR="006A1E16" w:rsidRPr="006A1E16" w:rsidRDefault="006A1E16" w:rsidP="006A1E16">
      <w:pPr>
        <w:spacing w:after="0" w:line="240" w:lineRule="auto"/>
        <w:jc w:val="both"/>
        <w:rPr>
          <w:sz w:val="24"/>
          <w:szCs w:val="24"/>
        </w:rPr>
      </w:pPr>
    </w:p>
    <w:tbl>
      <w:tblPr>
        <w:tblStyle w:val="TableGrid"/>
        <w:tblW w:w="9575" w:type="dxa"/>
        <w:tblInd w:w="-108" w:type="dxa"/>
        <w:tblCellMar>
          <w:top w:w="53" w:type="dxa"/>
          <w:left w:w="106" w:type="dxa"/>
          <w:right w:w="115" w:type="dxa"/>
        </w:tblCellMar>
        <w:tblLook w:val="04A0"/>
      </w:tblPr>
      <w:tblGrid>
        <w:gridCol w:w="3538"/>
        <w:gridCol w:w="6037"/>
      </w:tblGrid>
      <w:tr w:rsidR="006A1E16" w:rsidRPr="006A1E16" w:rsidTr="006A1E16">
        <w:trPr>
          <w:trHeight w:val="326"/>
        </w:trPr>
        <w:tc>
          <w:tcPr>
            <w:tcW w:w="9575" w:type="dxa"/>
            <w:gridSpan w:val="2"/>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Примерные сроки каникул </w:t>
            </w:r>
          </w:p>
        </w:tc>
      </w:tr>
      <w:tr w:rsidR="006A1E16" w:rsidRPr="006A1E16" w:rsidTr="006A1E16">
        <w:trPr>
          <w:trHeight w:val="329"/>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Осенние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Конец октября- начало ноября (8 дней) </w:t>
            </w:r>
          </w:p>
        </w:tc>
      </w:tr>
      <w:tr w:rsidR="006A1E16" w:rsidRPr="006A1E16" w:rsidTr="006A1E16">
        <w:trPr>
          <w:trHeight w:val="326"/>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Зимние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Конец декабря –начало января (14 дней) </w:t>
            </w:r>
          </w:p>
        </w:tc>
      </w:tr>
      <w:tr w:rsidR="006A1E16" w:rsidRPr="006A1E16" w:rsidTr="006A1E16">
        <w:trPr>
          <w:trHeight w:val="326"/>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lastRenderedPageBreak/>
              <w:t xml:space="preserve">Дополнительные для 1 классов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3 неделя февраля (7 дней) </w:t>
            </w:r>
          </w:p>
        </w:tc>
      </w:tr>
      <w:tr w:rsidR="006A1E16" w:rsidRPr="006A1E16" w:rsidTr="006A1E16">
        <w:trPr>
          <w:trHeight w:val="329"/>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Весенние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Последняя неделя марта (8 дней) </w:t>
            </w:r>
          </w:p>
        </w:tc>
      </w:tr>
      <w:tr w:rsidR="006A1E16" w:rsidRPr="006A1E16" w:rsidTr="006A1E16">
        <w:trPr>
          <w:trHeight w:val="326"/>
        </w:trPr>
        <w:tc>
          <w:tcPr>
            <w:tcW w:w="3538"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Летние  </w:t>
            </w:r>
          </w:p>
        </w:tc>
        <w:tc>
          <w:tcPr>
            <w:tcW w:w="6037" w:type="dxa"/>
            <w:tcBorders>
              <w:top w:val="single" w:sz="4" w:space="0" w:color="000000"/>
              <w:left w:val="single" w:sz="4" w:space="0" w:color="000000"/>
              <w:bottom w:val="single" w:sz="4" w:space="0" w:color="000000"/>
              <w:right w:val="single" w:sz="4" w:space="0" w:color="000000"/>
            </w:tcBorders>
          </w:tcPr>
          <w:p w:rsidR="006A1E16" w:rsidRPr="006A1E16" w:rsidRDefault="006A1E16" w:rsidP="006A1E16">
            <w:pPr>
              <w:spacing w:after="0" w:line="240" w:lineRule="auto"/>
              <w:jc w:val="both"/>
              <w:rPr>
                <w:rFonts w:ascii="Times New Roman" w:hAnsi="Times New Roman"/>
                <w:sz w:val="24"/>
                <w:szCs w:val="24"/>
              </w:rPr>
            </w:pPr>
            <w:r w:rsidRPr="006A1E16">
              <w:rPr>
                <w:rFonts w:ascii="Times New Roman" w:hAnsi="Times New Roman"/>
                <w:sz w:val="24"/>
                <w:szCs w:val="24"/>
              </w:rPr>
              <w:t xml:space="preserve">Лето (3 месяца) </w:t>
            </w:r>
          </w:p>
        </w:tc>
      </w:tr>
    </w:tbl>
    <w:p w:rsidR="006A1E16" w:rsidRPr="006A1E16" w:rsidRDefault="006A1E16" w:rsidP="006A1E16">
      <w:pPr>
        <w:spacing w:after="0" w:line="240" w:lineRule="auto"/>
        <w:jc w:val="both"/>
        <w:rPr>
          <w:sz w:val="24"/>
          <w:szCs w:val="24"/>
        </w:rPr>
      </w:pPr>
      <w:r w:rsidRPr="006A1E16">
        <w:rPr>
          <w:b/>
          <w:sz w:val="24"/>
          <w:szCs w:val="24"/>
        </w:rPr>
        <w:t>Промежуточная аттестация:</w:t>
      </w:r>
    </w:p>
    <w:p w:rsidR="006A1E16" w:rsidRPr="006A1E16" w:rsidRDefault="006A1E16" w:rsidP="006A1E16">
      <w:pPr>
        <w:spacing w:after="0" w:line="240" w:lineRule="auto"/>
        <w:jc w:val="both"/>
        <w:rPr>
          <w:sz w:val="24"/>
          <w:szCs w:val="24"/>
        </w:rPr>
      </w:pPr>
      <w:r w:rsidRPr="006A1E16">
        <w:rPr>
          <w:sz w:val="24"/>
          <w:szCs w:val="24"/>
        </w:rPr>
        <w:t xml:space="preserve">   Промежуточная аттестация учащихся 2-4 классов осуществляется по 5-балльной системе. По окончании каждой четверти проводятся контрольные работы по русскому языку, математике, в соответствии с рабочей программой, за полугодие контрольная работа  проводится по окружающему миру и контроль уровня формирования смыслового чтения. В 4–</w:t>
      </w:r>
      <w:proofErr w:type="spellStart"/>
      <w:r w:rsidRPr="006A1E16">
        <w:rPr>
          <w:sz w:val="24"/>
          <w:szCs w:val="24"/>
        </w:rPr>
        <w:t>ых</w:t>
      </w:r>
      <w:proofErr w:type="spellEnd"/>
      <w:r w:rsidRPr="006A1E16">
        <w:rPr>
          <w:sz w:val="24"/>
          <w:szCs w:val="24"/>
        </w:rPr>
        <w:t xml:space="preserve"> классах в рамках региональной оценки качества образования проводятся итоговые всероссийские проверочные работы (по графику). В 1-ых классах проводится стартовая диагностика (3-ая неделя сентября), промежуточная диагностика предметных умений (декабрь, март, май). </w:t>
      </w:r>
    </w:p>
    <w:p w:rsidR="006A1E16" w:rsidRPr="006A1E16" w:rsidRDefault="006A1E16" w:rsidP="006A1E16">
      <w:pPr>
        <w:spacing w:after="0" w:line="240" w:lineRule="auto"/>
        <w:jc w:val="both"/>
        <w:rPr>
          <w:sz w:val="24"/>
          <w:szCs w:val="24"/>
        </w:rPr>
      </w:pPr>
      <w:r w:rsidRPr="006A1E16">
        <w:rPr>
          <w:sz w:val="24"/>
          <w:szCs w:val="24"/>
        </w:rPr>
        <w:t xml:space="preserve">Итоговые работы в 1–4 классах проводятся по всем предметам учебного плана по окончании изучения курса. Формы проведения итоговой работы определяет учитель. Сроки и формы проведения итоговых работ отражаются в рабочих программах по учебным предметам. </w:t>
      </w:r>
    </w:p>
    <w:p w:rsidR="006A1E16" w:rsidRPr="006A1E16" w:rsidRDefault="006A1E16" w:rsidP="006A1E16">
      <w:pPr>
        <w:spacing w:after="0" w:line="240" w:lineRule="auto"/>
        <w:jc w:val="both"/>
        <w:rPr>
          <w:b/>
          <w:sz w:val="24"/>
          <w:szCs w:val="24"/>
        </w:rPr>
      </w:pPr>
      <w:r w:rsidRPr="006A1E16">
        <w:rPr>
          <w:sz w:val="24"/>
          <w:szCs w:val="24"/>
        </w:rPr>
        <w:t xml:space="preserve">Промежуточная аттестация обучающихся в переводных классах проводится ежегодно в конце учебного года, начиная с 2-го класса.  </w:t>
      </w:r>
    </w:p>
    <w:p w:rsidR="006A1E16" w:rsidRPr="006A1E16" w:rsidRDefault="006A1E16" w:rsidP="006A1E16">
      <w:pPr>
        <w:shd w:val="clear" w:color="auto" w:fill="FFFFFF"/>
        <w:spacing w:after="0" w:line="240" w:lineRule="auto"/>
        <w:jc w:val="both"/>
        <w:rPr>
          <w:sz w:val="24"/>
          <w:szCs w:val="24"/>
        </w:rPr>
      </w:pPr>
      <w:r w:rsidRPr="006A1E16">
        <w:rPr>
          <w:sz w:val="24"/>
          <w:szCs w:val="24"/>
        </w:rPr>
        <w:t xml:space="preserve">К промежуточной аттестации допускаются все учащиеся (2-4 классы) независимо от текущей успеваемости. Итоговая промежуточная аттестация проводится по всем учебным предметам в конце учебного года. Формами проведения годовой промежуточной аттестации </w:t>
      </w:r>
      <w:proofErr w:type="spellStart"/>
      <w:r w:rsidRPr="006A1E16">
        <w:rPr>
          <w:sz w:val="24"/>
          <w:szCs w:val="24"/>
        </w:rPr>
        <w:t>являются:тестирование</w:t>
      </w:r>
      <w:proofErr w:type="spellEnd"/>
      <w:r w:rsidRPr="006A1E16">
        <w:rPr>
          <w:sz w:val="24"/>
          <w:szCs w:val="24"/>
        </w:rPr>
        <w:t>, итоговая контрольная работа,  диктант с грамматическим заданием.</w:t>
      </w:r>
    </w:p>
    <w:p w:rsidR="006A1E16" w:rsidRPr="006A1E16" w:rsidRDefault="006A1E16" w:rsidP="006A1E16">
      <w:pPr>
        <w:spacing w:after="0" w:line="240" w:lineRule="auto"/>
        <w:jc w:val="both"/>
        <w:rPr>
          <w:sz w:val="24"/>
          <w:szCs w:val="24"/>
        </w:rPr>
      </w:pPr>
    </w:p>
    <w:tbl>
      <w:tblPr>
        <w:tblStyle w:val="a3"/>
        <w:tblW w:w="10334" w:type="dxa"/>
        <w:jc w:val="center"/>
        <w:tblLook w:val="04A0"/>
      </w:tblPr>
      <w:tblGrid>
        <w:gridCol w:w="4635"/>
        <w:gridCol w:w="1747"/>
        <w:gridCol w:w="3952"/>
      </w:tblGrid>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предмет</w:t>
            </w:r>
          </w:p>
        </w:tc>
        <w:tc>
          <w:tcPr>
            <w:tcW w:w="1747" w:type="dxa"/>
          </w:tcPr>
          <w:p w:rsidR="006A1E16" w:rsidRPr="006A1E16" w:rsidRDefault="006A1E16" w:rsidP="006A1E16">
            <w:pPr>
              <w:spacing w:after="0" w:line="240" w:lineRule="auto"/>
              <w:jc w:val="center"/>
              <w:rPr>
                <w:sz w:val="24"/>
                <w:szCs w:val="24"/>
              </w:rPr>
            </w:pPr>
            <w:r w:rsidRPr="006A1E16">
              <w:rPr>
                <w:sz w:val="24"/>
                <w:szCs w:val="24"/>
              </w:rPr>
              <w:t>класс</w:t>
            </w:r>
          </w:p>
        </w:tc>
        <w:tc>
          <w:tcPr>
            <w:tcW w:w="3952" w:type="dxa"/>
          </w:tcPr>
          <w:p w:rsidR="006A1E16" w:rsidRPr="006A1E16" w:rsidRDefault="006A1E16" w:rsidP="006A1E16">
            <w:pPr>
              <w:spacing w:after="0" w:line="240" w:lineRule="auto"/>
              <w:jc w:val="center"/>
              <w:rPr>
                <w:sz w:val="24"/>
                <w:szCs w:val="24"/>
              </w:rPr>
            </w:pPr>
            <w:r w:rsidRPr="006A1E16">
              <w:rPr>
                <w:sz w:val="24"/>
                <w:szCs w:val="24"/>
              </w:rPr>
              <w:t>форма</w:t>
            </w:r>
          </w:p>
        </w:tc>
      </w:tr>
      <w:tr w:rsidR="006A1E16" w:rsidRPr="006A1E16" w:rsidTr="006A1E16">
        <w:trPr>
          <w:trHeight w:val="269"/>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Русский язык</w:t>
            </w:r>
          </w:p>
        </w:tc>
        <w:tc>
          <w:tcPr>
            <w:tcW w:w="1747" w:type="dxa"/>
          </w:tcPr>
          <w:p w:rsidR="006A1E16" w:rsidRPr="006A1E16" w:rsidRDefault="006A1E16" w:rsidP="006A1E16">
            <w:pPr>
              <w:spacing w:after="0" w:line="240" w:lineRule="auto"/>
              <w:jc w:val="center"/>
              <w:rPr>
                <w:sz w:val="24"/>
                <w:szCs w:val="24"/>
              </w:rPr>
            </w:pPr>
            <w:r w:rsidRPr="006A1E16">
              <w:rPr>
                <w:sz w:val="24"/>
                <w:szCs w:val="24"/>
              </w:rPr>
              <w:t>2</w:t>
            </w:r>
          </w:p>
        </w:tc>
        <w:tc>
          <w:tcPr>
            <w:tcW w:w="3952" w:type="dxa"/>
          </w:tcPr>
          <w:p w:rsidR="006A1E16" w:rsidRPr="006A1E16" w:rsidRDefault="006A1E16" w:rsidP="006A1E16">
            <w:pPr>
              <w:spacing w:after="0" w:line="240" w:lineRule="auto"/>
              <w:jc w:val="center"/>
              <w:rPr>
                <w:sz w:val="24"/>
                <w:szCs w:val="24"/>
              </w:rPr>
            </w:pPr>
            <w:r w:rsidRPr="006A1E16">
              <w:rPr>
                <w:sz w:val="24"/>
                <w:szCs w:val="24"/>
              </w:rPr>
              <w:t>Диктант с грамматическим заданием</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Литературное чтение</w:t>
            </w:r>
          </w:p>
        </w:tc>
        <w:tc>
          <w:tcPr>
            <w:tcW w:w="1747" w:type="dxa"/>
          </w:tcPr>
          <w:p w:rsidR="006A1E16" w:rsidRPr="006A1E16" w:rsidRDefault="006A1E16" w:rsidP="006A1E16">
            <w:pPr>
              <w:spacing w:after="0" w:line="240" w:lineRule="auto"/>
              <w:jc w:val="center"/>
              <w:rPr>
                <w:sz w:val="24"/>
                <w:szCs w:val="24"/>
              </w:rPr>
            </w:pPr>
            <w:r w:rsidRPr="006A1E16">
              <w:rPr>
                <w:sz w:val="24"/>
                <w:szCs w:val="24"/>
              </w:rPr>
              <w:t>2</w:t>
            </w:r>
          </w:p>
        </w:tc>
        <w:tc>
          <w:tcPr>
            <w:tcW w:w="3952" w:type="dxa"/>
          </w:tcPr>
          <w:p w:rsidR="006A1E16" w:rsidRPr="006A1E16" w:rsidRDefault="006A1E16" w:rsidP="006A1E16">
            <w:pPr>
              <w:spacing w:after="0" w:line="240" w:lineRule="auto"/>
              <w:jc w:val="center"/>
              <w:rPr>
                <w:sz w:val="24"/>
                <w:szCs w:val="24"/>
              </w:rPr>
            </w:pPr>
            <w:r w:rsidRPr="006A1E16">
              <w:rPr>
                <w:sz w:val="24"/>
                <w:szCs w:val="24"/>
              </w:rPr>
              <w:t xml:space="preserve">Итоговое тестирование </w:t>
            </w:r>
          </w:p>
        </w:tc>
      </w:tr>
      <w:tr w:rsidR="006A1E16" w:rsidRPr="006A1E16" w:rsidTr="006A1E16">
        <w:trPr>
          <w:trHeight w:val="369"/>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 xml:space="preserve">Математика </w:t>
            </w:r>
          </w:p>
        </w:tc>
        <w:tc>
          <w:tcPr>
            <w:tcW w:w="1747" w:type="dxa"/>
          </w:tcPr>
          <w:p w:rsidR="006A1E16" w:rsidRPr="006A1E16" w:rsidRDefault="006A1E16" w:rsidP="006A1E16">
            <w:pPr>
              <w:spacing w:after="0" w:line="240" w:lineRule="auto"/>
              <w:jc w:val="center"/>
              <w:rPr>
                <w:sz w:val="24"/>
                <w:szCs w:val="24"/>
              </w:rPr>
            </w:pPr>
            <w:r w:rsidRPr="006A1E16">
              <w:rPr>
                <w:sz w:val="24"/>
                <w:szCs w:val="24"/>
              </w:rPr>
              <w:t>2</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Итоговая контрольная работа</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Окружающий мир</w:t>
            </w:r>
          </w:p>
        </w:tc>
        <w:tc>
          <w:tcPr>
            <w:tcW w:w="1747" w:type="dxa"/>
          </w:tcPr>
          <w:p w:rsidR="006A1E16" w:rsidRPr="006A1E16" w:rsidRDefault="006A1E16" w:rsidP="006A1E16">
            <w:pPr>
              <w:spacing w:after="0" w:line="240" w:lineRule="auto"/>
              <w:jc w:val="center"/>
              <w:rPr>
                <w:sz w:val="24"/>
                <w:szCs w:val="24"/>
              </w:rPr>
            </w:pPr>
            <w:r w:rsidRPr="006A1E16">
              <w:rPr>
                <w:sz w:val="24"/>
                <w:szCs w:val="24"/>
              </w:rPr>
              <w:t>2</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Итоговое тестирование</w:t>
            </w:r>
          </w:p>
        </w:tc>
      </w:tr>
      <w:tr w:rsidR="006A1E16" w:rsidRPr="006A1E16" w:rsidTr="006A1E16">
        <w:trPr>
          <w:trHeight w:val="369"/>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Русский язык</w:t>
            </w:r>
          </w:p>
        </w:tc>
        <w:tc>
          <w:tcPr>
            <w:tcW w:w="1747" w:type="dxa"/>
          </w:tcPr>
          <w:p w:rsidR="006A1E16" w:rsidRPr="006A1E16" w:rsidRDefault="006A1E16" w:rsidP="006A1E16">
            <w:pPr>
              <w:spacing w:after="0" w:line="240" w:lineRule="auto"/>
              <w:jc w:val="center"/>
              <w:rPr>
                <w:sz w:val="24"/>
                <w:szCs w:val="24"/>
              </w:rPr>
            </w:pPr>
            <w:r w:rsidRPr="006A1E16">
              <w:rPr>
                <w:sz w:val="24"/>
                <w:szCs w:val="24"/>
              </w:rPr>
              <w:t>3</w:t>
            </w:r>
          </w:p>
        </w:tc>
        <w:tc>
          <w:tcPr>
            <w:tcW w:w="3952" w:type="dxa"/>
          </w:tcPr>
          <w:p w:rsidR="006A1E16" w:rsidRPr="006A1E16" w:rsidRDefault="006A1E16" w:rsidP="006A1E16">
            <w:pPr>
              <w:spacing w:after="0" w:line="240" w:lineRule="auto"/>
              <w:jc w:val="center"/>
              <w:rPr>
                <w:sz w:val="24"/>
                <w:szCs w:val="24"/>
              </w:rPr>
            </w:pPr>
            <w:r w:rsidRPr="006A1E16">
              <w:rPr>
                <w:sz w:val="24"/>
                <w:szCs w:val="24"/>
              </w:rPr>
              <w:t>Диктант с грамматическим заданием</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Литературное чтение</w:t>
            </w:r>
          </w:p>
        </w:tc>
        <w:tc>
          <w:tcPr>
            <w:tcW w:w="1747" w:type="dxa"/>
          </w:tcPr>
          <w:p w:rsidR="006A1E16" w:rsidRPr="006A1E16" w:rsidRDefault="006A1E16" w:rsidP="006A1E16">
            <w:pPr>
              <w:spacing w:after="0" w:line="240" w:lineRule="auto"/>
              <w:jc w:val="center"/>
              <w:rPr>
                <w:sz w:val="24"/>
                <w:szCs w:val="24"/>
              </w:rPr>
            </w:pPr>
            <w:r w:rsidRPr="006A1E16">
              <w:rPr>
                <w:sz w:val="24"/>
                <w:szCs w:val="24"/>
              </w:rPr>
              <w:t>3</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Итоговое тестирование</w:t>
            </w:r>
          </w:p>
        </w:tc>
      </w:tr>
      <w:tr w:rsidR="006A1E16" w:rsidRPr="006A1E16" w:rsidTr="006A1E16">
        <w:trPr>
          <w:trHeight w:val="369"/>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 xml:space="preserve">Математика </w:t>
            </w:r>
          </w:p>
        </w:tc>
        <w:tc>
          <w:tcPr>
            <w:tcW w:w="1747" w:type="dxa"/>
          </w:tcPr>
          <w:p w:rsidR="006A1E16" w:rsidRPr="006A1E16" w:rsidRDefault="006A1E16" w:rsidP="006A1E16">
            <w:pPr>
              <w:spacing w:after="0" w:line="240" w:lineRule="auto"/>
              <w:jc w:val="center"/>
              <w:rPr>
                <w:sz w:val="24"/>
                <w:szCs w:val="24"/>
              </w:rPr>
            </w:pPr>
            <w:r w:rsidRPr="006A1E16">
              <w:rPr>
                <w:sz w:val="24"/>
                <w:szCs w:val="24"/>
              </w:rPr>
              <w:t>3</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Итоговая контрольная работа</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Окружающий мир</w:t>
            </w:r>
          </w:p>
        </w:tc>
        <w:tc>
          <w:tcPr>
            <w:tcW w:w="1747" w:type="dxa"/>
          </w:tcPr>
          <w:p w:rsidR="006A1E16" w:rsidRPr="006A1E16" w:rsidRDefault="006A1E16" w:rsidP="006A1E16">
            <w:pPr>
              <w:spacing w:after="0" w:line="240" w:lineRule="auto"/>
              <w:jc w:val="center"/>
              <w:rPr>
                <w:sz w:val="24"/>
                <w:szCs w:val="24"/>
              </w:rPr>
            </w:pPr>
            <w:r w:rsidRPr="006A1E16">
              <w:rPr>
                <w:sz w:val="24"/>
                <w:szCs w:val="24"/>
              </w:rPr>
              <w:t>3</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Итоговое тестирование</w:t>
            </w:r>
          </w:p>
        </w:tc>
      </w:tr>
      <w:tr w:rsidR="006A1E16" w:rsidRPr="006A1E16" w:rsidTr="006A1E16">
        <w:trPr>
          <w:trHeight w:val="356"/>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Русский язык</w:t>
            </w:r>
          </w:p>
        </w:tc>
        <w:tc>
          <w:tcPr>
            <w:tcW w:w="1747" w:type="dxa"/>
          </w:tcPr>
          <w:p w:rsidR="006A1E16" w:rsidRPr="006A1E16" w:rsidRDefault="006A1E16" w:rsidP="006A1E16">
            <w:pPr>
              <w:spacing w:after="0" w:line="240" w:lineRule="auto"/>
              <w:jc w:val="center"/>
              <w:rPr>
                <w:sz w:val="24"/>
                <w:szCs w:val="24"/>
              </w:rPr>
            </w:pPr>
            <w:r w:rsidRPr="006A1E16">
              <w:rPr>
                <w:sz w:val="24"/>
                <w:szCs w:val="24"/>
              </w:rPr>
              <w:t>4</w:t>
            </w:r>
          </w:p>
        </w:tc>
        <w:tc>
          <w:tcPr>
            <w:tcW w:w="3952" w:type="dxa"/>
          </w:tcPr>
          <w:p w:rsidR="006A1E16" w:rsidRPr="006A1E16" w:rsidRDefault="006A1E16" w:rsidP="006A1E16">
            <w:pPr>
              <w:spacing w:after="0" w:line="240" w:lineRule="auto"/>
              <w:jc w:val="center"/>
              <w:rPr>
                <w:sz w:val="24"/>
                <w:szCs w:val="24"/>
              </w:rPr>
            </w:pPr>
            <w:r w:rsidRPr="006A1E16">
              <w:rPr>
                <w:sz w:val="24"/>
                <w:szCs w:val="24"/>
              </w:rPr>
              <w:t xml:space="preserve"> Диктант с грамматическим заданием</w:t>
            </w:r>
          </w:p>
        </w:tc>
      </w:tr>
      <w:tr w:rsidR="006A1E16" w:rsidRPr="006A1E16" w:rsidTr="006A1E16">
        <w:trPr>
          <w:trHeight w:val="191"/>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 xml:space="preserve">Математика </w:t>
            </w:r>
          </w:p>
        </w:tc>
        <w:tc>
          <w:tcPr>
            <w:tcW w:w="1747" w:type="dxa"/>
          </w:tcPr>
          <w:p w:rsidR="006A1E16" w:rsidRPr="006A1E16" w:rsidRDefault="006A1E16" w:rsidP="006A1E16">
            <w:pPr>
              <w:spacing w:after="0" w:line="240" w:lineRule="auto"/>
              <w:jc w:val="center"/>
              <w:rPr>
                <w:sz w:val="24"/>
                <w:szCs w:val="24"/>
              </w:rPr>
            </w:pPr>
            <w:r w:rsidRPr="006A1E16">
              <w:rPr>
                <w:sz w:val="24"/>
                <w:szCs w:val="24"/>
              </w:rPr>
              <w:t>4</w:t>
            </w:r>
          </w:p>
        </w:tc>
        <w:tc>
          <w:tcPr>
            <w:tcW w:w="3952" w:type="dxa"/>
          </w:tcPr>
          <w:p w:rsidR="006A1E16" w:rsidRPr="006A1E16" w:rsidRDefault="006A1E16" w:rsidP="006A1E16">
            <w:pPr>
              <w:spacing w:after="0" w:line="240" w:lineRule="auto"/>
              <w:jc w:val="center"/>
              <w:rPr>
                <w:sz w:val="24"/>
                <w:szCs w:val="24"/>
              </w:rPr>
            </w:pPr>
            <w:r w:rsidRPr="006A1E16">
              <w:rPr>
                <w:sz w:val="24"/>
                <w:szCs w:val="24"/>
              </w:rPr>
              <w:t xml:space="preserve">Контрольная работа </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Литературное чтение</w:t>
            </w:r>
          </w:p>
        </w:tc>
        <w:tc>
          <w:tcPr>
            <w:tcW w:w="1747" w:type="dxa"/>
          </w:tcPr>
          <w:p w:rsidR="006A1E16" w:rsidRPr="006A1E16" w:rsidRDefault="006A1E16" w:rsidP="006A1E16">
            <w:pPr>
              <w:spacing w:after="0" w:line="240" w:lineRule="auto"/>
              <w:jc w:val="center"/>
              <w:rPr>
                <w:sz w:val="24"/>
                <w:szCs w:val="24"/>
              </w:rPr>
            </w:pPr>
            <w:r w:rsidRPr="006A1E16">
              <w:rPr>
                <w:sz w:val="24"/>
                <w:szCs w:val="24"/>
              </w:rPr>
              <w:t>4</w:t>
            </w:r>
          </w:p>
        </w:tc>
        <w:tc>
          <w:tcPr>
            <w:tcW w:w="3952" w:type="dxa"/>
          </w:tcPr>
          <w:p w:rsidR="006A1E16" w:rsidRPr="006A1E16" w:rsidRDefault="006A1E16" w:rsidP="006A1E16">
            <w:pPr>
              <w:spacing w:after="0" w:line="240" w:lineRule="auto"/>
              <w:jc w:val="center"/>
              <w:rPr>
                <w:sz w:val="24"/>
                <w:szCs w:val="24"/>
              </w:rPr>
            </w:pPr>
            <w:r w:rsidRPr="006A1E16">
              <w:rPr>
                <w:sz w:val="24"/>
                <w:szCs w:val="24"/>
              </w:rPr>
              <w:t>Итоговое тестирование</w:t>
            </w:r>
          </w:p>
        </w:tc>
      </w:tr>
      <w:tr w:rsidR="006A1E16" w:rsidRPr="006A1E16" w:rsidTr="006A1E16">
        <w:trPr>
          <w:trHeight w:val="178"/>
          <w:jc w:val="center"/>
        </w:trPr>
        <w:tc>
          <w:tcPr>
            <w:tcW w:w="4635" w:type="dxa"/>
          </w:tcPr>
          <w:p w:rsidR="006A1E16" w:rsidRPr="006A1E16" w:rsidRDefault="006A1E16" w:rsidP="006A1E16">
            <w:pPr>
              <w:spacing w:after="0" w:line="240" w:lineRule="auto"/>
              <w:jc w:val="center"/>
              <w:rPr>
                <w:sz w:val="24"/>
                <w:szCs w:val="24"/>
              </w:rPr>
            </w:pPr>
            <w:r w:rsidRPr="006A1E16">
              <w:rPr>
                <w:sz w:val="24"/>
                <w:szCs w:val="24"/>
              </w:rPr>
              <w:t>Иностранный язык</w:t>
            </w:r>
          </w:p>
        </w:tc>
        <w:tc>
          <w:tcPr>
            <w:tcW w:w="1747" w:type="dxa"/>
          </w:tcPr>
          <w:p w:rsidR="006A1E16" w:rsidRPr="006A1E16" w:rsidRDefault="006A1E16" w:rsidP="006A1E16">
            <w:pPr>
              <w:spacing w:after="0" w:line="240" w:lineRule="auto"/>
              <w:jc w:val="center"/>
              <w:rPr>
                <w:sz w:val="24"/>
                <w:szCs w:val="24"/>
              </w:rPr>
            </w:pPr>
            <w:r w:rsidRPr="006A1E16">
              <w:rPr>
                <w:sz w:val="24"/>
                <w:szCs w:val="24"/>
              </w:rPr>
              <w:t>4</w:t>
            </w:r>
          </w:p>
        </w:tc>
        <w:tc>
          <w:tcPr>
            <w:tcW w:w="3952" w:type="dxa"/>
          </w:tcPr>
          <w:p w:rsidR="006A1E16" w:rsidRPr="006A1E16" w:rsidRDefault="006A1E16" w:rsidP="006A1E16">
            <w:pPr>
              <w:spacing w:after="0" w:line="240" w:lineRule="auto"/>
              <w:jc w:val="center"/>
              <w:rPr>
                <w:sz w:val="24"/>
                <w:szCs w:val="24"/>
              </w:rPr>
            </w:pPr>
            <w:r w:rsidRPr="006A1E16">
              <w:rPr>
                <w:sz w:val="24"/>
                <w:szCs w:val="24"/>
              </w:rPr>
              <w:t>Контрольная работа</w:t>
            </w:r>
          </w:p>
        </w:tc>
      </w:tr>
    </w:tbl>
    <w:p w:rsidR="006A1E16" w:rsidRPr="006A1E16" w:rsidRDefault="006A1E16" w:rsidP="006A1E16">
      <w:pPr>
        <w:spacing w:after="0" w:line="240" w:lineRule="auto"/>
        <w:jc w:val="both"/>
        <w:rPr>
          <w:sz w:val="24"/>
          <w:szCs w:val="24"/>
        </w:rPr>
      </w:pPr>
      <w:r w:rsidRPr="006A1E16">
        <w:rPr>
          <w:sz w:val="24"/>
          <w:szCs w:val="24"/>
        </w:rPr>
        <w:t>По всем остальным предметам промежуточная аттестация проводится на основании годовых отметок.</w:t>
      </w:r>
    </w:p>
    <w:p w:rsidR="006A1E16" w:rsidRPr="006A1E16" w:rsidRDefault="006A1E16" w:rsidP="006A1E16">
      <w:pPr>
        <w:spacing w:after="0" w:line="240" w:lineRule="auto"/>
        <w:jc w:val="both"/>
        <w:rPr>
          <w:sz w:val="24"/>
          <w:szCs w:val="24"/>
        </w:rPr>
      </w:pPr>
      <w:r w:rsidRPr="006A1E16">
        <w:rPr>
          <w:b/>
          <w:sz w:val="24"/>
          <w:szCs w:val="24"/>
        </w:rPr>
        <w:t>Режим работы школы:</w:t>
      </w:r>
    </w:p>
    <w:p w:rsidR="006A1E16" w:rsidRPr="006A1E16" w:rsidRDefault="006A1E16" w:rsidP="006A1E16">
      <w:pPr>
        <w:spacing w:after="0" w:line="240" w:lineRule="auto"/>
        <w:jc w:val="both"/>
        <w:rPr>
          <w:sz w:val="24"/>
          <w:szCs w:val="24"/>
        </w:rPr>
      </w:pPr>
      <w:r w:rsidRPr="006A1E16">
        <w:rPr>
          <w:sz w:val="24"/>
          <w:szCs w:val="24"/>
        </w:rPr>
        <w:t>5 -дневная учебная неделя.</w:t>
      </w:r>
    </w:p>
    <w:p w:rsidR="006A1E16" w:rsidRPr="006A1E16" w:rsidRDefault="006A1E16" w:rsidP="006A1E16">
      <w:pPr>
        <w:spacing w:after="0" w:line="240" w:lineRule="auto"/>
        <w:jc w:val="both"/>
        <w:rPr>
          <w:sz w:val="24"/>
          <w:szCs w:val="24"/>
        </w:rPr>
      </w:pPr>
      <w:r w:rsidRPr="006A1E16">
        <w:rPr>
          <w:sz w:val="24"/>
          <w:szCs w:val="24"/>
        </w:rPr>
        <w:t>Шестой день недели (суббота) используется для организации и проведения внеклассных занятий, мероприятий.</w:t>
      </w:r>
    </w:p>
    <w:p w:rsidR="006A1E16" w:rsidRPr="006A1E16" w:rsidRDefault="006A1E16" w:rsidP="006A1E16">
      <w:pPr>
        <w:spacing w:after="0" w:line="240" w:lineRule="auto"/>
        <w:jc w:val="both"/>
        <w:rPr>
          <w:sz w:val="24"/>
          <w:szCs w:val="24"/>
        </w:rPr>
      </w:pPr>
      <w:r w:rsidRPr="006A1E16">
        <w:rPr>
          <w:b/>
          <w:sz w:val="24"/>
          <w:szCs w:val="24"/>
        </w:rPr>
        <w:t xml:space="preserve"> Продолжительность урока: </w:t>
      </w:r>
      <w:r w:rsidRPr="006A1E16">
        <w:rPr>
          <w:sz w:val="24"/>
          <w:szCs w:val="24"/>
        </w:rPr>
        <w:t xml:space="preserve">в 1-х классах в сентябре, октябре – по 3 урока в день по 35 минут каждый, в ноябре-декабре – по 4 урока по 35 минут каждый, в январе – мае – по 4 урока по 40 минут каждый, во 2-4-х классах  - 45 минут. </w:t>
      </w:r>
    </w:p>
    <w:p w:rsidR="006A1E16" w:rsidRPr="006A1E16" w:rsidRDefault="006A1E16" w:rsidP="006A1E16">
      <w:pPr>
        <w:spacing w:after="0" w:line="240" w:lineRule="auto"/>
        <w:jc w:val="both"/>
        <w:rPr>
          <w:b/>
          <w:sz w:val="24"/>
          <w:szCs w:val="24"/>
        </w:rPr>
      </w:pPr>
      <w:r w:rsidRPr="006A1E16">
        <w:rPr>
          <w:b/>
          <w:sz w:val="24"/>
          <w:szCs w:val="24"/>
        </w:rPr>
        <w:lastRenderedPageBreak/>
        <w:t xml:space="preserve">Учебные занятия проводятся в первую смену.  </w:t>
      </w:r>
    </w:p>
    <w:p w:rsidR="00C8119F" w:rsidRPr="00651875" w:rsidRDefault="00C8119F" w:rsidP="0036171A">
      <w:pPr>
        <w:spacing w:after="0"/>
        <w:jc w:val="both"/>
        <w:rPr>
          <w:b/>
          <w:sz w:val="24"/>
          <w:szCs w:val="24"/>
        </w:rPr>
      </w:pPr>
    </w:p>
    <w:p w:rsidR="00ED73C8" w:rsidRPr="00651875" w:rsidRDefault="006A1E16" w:rsidP="0036171A">
      <w:pPr>
        <w:spacing w:after="0"/>
        <w:jc w:val="both"/>
        <w:rPr>
          <w:sz w:val="24"/>
          <w:szCs w:val="24"/>
        </w:rPr>
      </w:pPr>
      <w:r>
        <w:rPr>
          <w:b/>
          <w:sz w:val="24"/>
          <w:szCs w:val="24"/>
        </w:rPr>
        <w:t>3.3</w:t>
      </w:r>
      <w:r w:rsidR="00ED73C8" w:rsidRPr="00651875">
        <w:rPr>
          <w:b/>
          <w:sz w:val="24"/>
          <w:szCs w:val="24"/>
        </w:rPr>
        <w:t>. Система условий реализации АООП НОО обучающихся с ТНР</w:t>
      </w:r>
    </w:p>
    <w:p w:rsidR="00ED73C8" w:rsidRPr="00651875" w:rsidRDefault="00ED73C8" w:rsidP="0036171A">
      <w:pPr>
        <w:spacing w:after="0"/>
        <w:jc w:val="both"/>
        <w:rPr>
          <w:b/>
          <w:sz w:val="24"/>
          <w:szCs w:val="24"/>
        </w:rPr>
      </w:pPr>
      <w:r w:rsidRPr="00651875">
        <w:rPr>
          <w:b/>
          <w:sz w:val="24"/>
          <w:szCs w:val="24"/>
        </w:rPr>
        <w:t>Кадровые условия</w:t>
      </w:r>
    </w:p>
    <w:p w:rsidR="00ED73C8" w:rsidRPr="00651875" w:rsidRDefault="00ED73C8" w:rsidP="0036171A">
      <w:pPr>
        <w:spacing w:after="0"/>
        <w:jc w:val="both"/>
        <w:rPr>
          <w:sz w:val="24"/>
          <w:szCs w:val="24"/>
        </w:rPr>
      </w:pPr>
      <w:r w:rsidRPr="00651875">
        <w:rPr>
          <w:sz w:val="24"/>
          <w:szCs w:val="24"/>
        </w:rPr>
        <w:t xml:space="preserve">Образовательная организация, реализующая АООП обучающихся с ТНР, укомплектована педагогическими, руководящими и иными работниками, имеющими профессиональную подготовку соответствующего уровня и направленности. В реализации АООП для обучающихся с НТР принимают участие следующие специалисты: педагог, логопед, педагог-психолог, учитель по физической культуре, социальный педагог. 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 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ТНР. </w:t>
      </w:r>
    </w:p>
    <w:p w:rsidR="00ED73C8" w:rsidRDefault="00ED73C8" w:rsidP="0036171A">
      <w:pPr>
        <w:spacing w:after="0"/>
        <w:jc w:val="both"/>
        <w:rPr>
          <w:sz w:val="24"/>
          <w:szCs w:val="24"/>
        </w:rPr>
      </w:pPr>
      <w:r w:rsidRPr="00651875">
        <w:rPr>
          <w:sz w:val="24"/>
          <w:szCs w:val="24"/>
        </w:rPr>
        <w:t xml:space="preserve">Для реализации АООП НОО обучающихся с ТНР в образовательной организации имеется коллектив специалистов, выполняющих следующие функции (таблица 1):  Таблица 1 </w:t>
      </w:r>
    </w:p>
    <w:tbl>
      <w:tblPr>
        <w:tblStyle w:val="TableGrid"/>
        <w:tblW w:w="9817" w:type="dxa"/>
        <w:tblInd w:w="-108" w:type="dxa"/>
        <w:tblLayout w:type="fixed"/>
        <w:tblCellMar>
          <w:top w:w="55" w:type="dxa"/>
          <w:left w:w="106" w:type="dxa"/>
          <w:right w:w="111" w:type="dxa"/>
        </w:tblCellMar>
        <w:tblLook w:val="04A0"/>
      </w:tblPr>
      <w:tblGrid>
        <w:gridCol w:w="1326"/>
        <w:gridCol w:w="2746"/>
        <w:gridCol w:w="1381"/>
        <w:gridCol w:w="1171"/>
        <w:gridCol w:w="2015"/>
        <w:gridCol w:w="1178"/>
      </w:tblGrid>
      <w:tr w:rsidR="00DD7113" w:rsidRPr="00DD7113" w:rsidTr="00302BAC">
        <w:trPr>
          <w:trHeight w:val="1162"/>
        </w:trPr>
        <w:tc>
          <w:tcPr>
            <w:tcW w:w="1326"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Должность </w:t>
            </w:r>
          </w:p>
        </w:tc>
        <w:tc>
          <w:tcPr>
            <w:tcW w:w="2746"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Должностные обязанности </w:t>
            </w:r>
          </w:p>
        </w:tc>
        <w:tc>
          <w:tcPr>
            <w:tcW w:w="1381"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Количество работников в ОУ (требуется/и </w:t>
            </w:r>
            <w:proofErr w:type="spellStart"/>
            <w:r w:rsidRPr="00DD7113">
              <w:rPr>
                <w:rFonts w:ascii="Times New Roman" w:hAnsi="Times New Roman"/>
                <w:b/>
                <w:sz w:val="24"/>
                <w:szCs w:val="24"/>
              </w:rPr>
              <w:t>меется</w:t>
            </w:r>
            <w:proofErr w:type="spellEnd"/>
            <w:r w:rsidRPr="00DD7113">
              <w:rPr>
                <w:rFonts w:ascii="Times New Roman" w:hAnsi="Times New Roman"/>
                <w:b/>
                <w:sz w:val="24"/>
                <w:szCs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Уровень образования </w:t>
            </w:r>
          </w:p>
        </w:tc>
        <w:tc>
          <w:tcPr>
            <w:tcW w:w="2015"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Наличие квалификационной категории. Аттестация на </w:t>
            </w:r>
            <w:proofErr w:type="spellStart"/>
            <w:r w:rsidRPr="00DD7113">
              <w:rPr>
                <w:rFonts w:ascii="Times New Roman" w:hAnsi="Times New Roman"/>
                <w:b/>
                <w:sz w:val="24"/>
                <w:szCs w:val="24"/>
              </w:rPr>
              <w:t>соотвествие</w:t>
            </w:r>
            <w:proofErr w:type="spellEnd"/>
            <w:r w:rsidRPr="00DD7113">
              <w:rPr>
                <w:rFonts w:ascii="Times New Roman" w:hAnsi="Times New Roman"/>
                <w:b/>
                <w:sz w:val="24"/>
                <w:szCs w:val="24"/>
              </w:rPr>
              <w:t xml:space="preserve"> занимаемой должности.</w:t>
            </w:r>
          </w:p>
        </w:tc>
        <w:tc>
          <w:tcPr>
            <w:tcW w:w="1178" w:type="dxa"/>
            <w:tcBorders>
              <w:top w:val="single" w:sz="4" w:space="0" w:color="000000"/>
              <w:left w:val="single" w:sz="4" w:space="0" w:color="000000"/>
              <w:bottom w:val="single" w:sz="4" w:space="0" w:color="000000"/>
              <w:right w:val="single" w:sz="4" w:space="0" w:color="000000"/>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Молодой </w:t>
            </w:r>
          </w:p>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b/>
                <w:sz w:val="24"/>
                <w:szCs w:val="24"/>
              </w:rPr>
              <w:t>специалис</w:t>
            </w:r>
            <w:proofErr w:type="spellEnd"/>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b/>
                <w:sz w:val="24"/>
                <w:szCs w:val="24"/>
              </w:rPr>
              <w:t xml:space="preserve">т </w:t>
            </w:r>
          </w:p>
        </w:tc>
      </w:tr>
      <w:tr w:rsidR="00DD7113" w:rsidRPr="00DD7113" w:rsidTr="00302BAC">
        <w:tblPrEx>
          <w:tblCellMar>
            <w:top w:w="0" w:type="dxa"/>
            <w:left w:w="0" w:type="dxa"/>
            <w:right w:w="0" w:type="dxa"/>
          </w:tblCellMar>
        </w:tblPrEx>
        <w:trPr>
          <w:trHeight w:val="1390"/>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Директор </w:t>
            </w:r>
          </w:p>
        </w:tc>
        <w:tc>
          <w:tcPr>
            <w:tcW w:w="274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Обеспечивает системную образовательную и административно-хозяйственную работу </w:t>
            </w:r>
            <w:proofErr w:type="spellStart"/>
            <w:r w:rsidRPr="00DD7113">
              <w:rPr>
                <w:rFonts w:ascii="Times New Roman" w:hAnsi="Times New Roman"/>
                <w:sz w:val="24"/>
                <w:szCs w:val="24"/>
              </w:rPr>
              <w:t>образовтаельного</w:t>
            </w:r>
            <w:proofErr w:type="spellEnd"/>
            <w:r w:rsidRPr="00DD7113">
              <w:rPr>
                <w:rFonts w:ascii="Times New Roman" w:hAnsi="Times New Roman"/>
                <w:sz w:val="24"/>
                <w:szCs w:val="24"/>
              </w:rPr>
              <w:t xml:space="preserve"> учреждения </w:t>
            </w: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Соответствует занимаемой должности </w:t>
            </w: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2773"/>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Заместитель директора по УВР </w:t>
            </w:r>
          </w:p>
        </w:tc>
        <w:tc>
          <w:tcPr>
            <w:tcW w:w="274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3/3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-3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Соответствует занимаемой должности -3  </w:t>
            </w: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1159"/>
        </w:trPr>
        <w:tc>
          <w:tcPr>
            <w:tcW w:w="1326"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Учитель начальных классов   </w:t>
            </w:r>
          </w:p>
        </w:tc>
        <w:tc>
          <w:tcPr>
            <w:tcW w:w="2746" w:type="dxa"/>
            <w:vMerge w:val="restart"/>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w:t>
            </w:r>
            <w:r w:rsidRPr="00DD7113">
              <w:rPr>
                <w:rFonts w:ascii="Times New Roman" w:hAnsi="Times New Roman"/>
                <w:sz w:val="24"/>
                <w:szCs w:val="24"/>
              </w:rPr>
              <w:lastRenderedPageBreak/>
              <w:t xml:space="preserve">освоения образовательных программ </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lastRenderedPageBreak/>
              <w:t>19/19</w:t>
            </w: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Высшее – 12</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Среднее – 6</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Заочное </w:t>
            </w:r>
            <w:proofErr w:type="spellStart"/>
            <w:r w:rsidRPr="00DD7113">
              <w:rPr>
                <w:rFonts w:ascii="Times New Roman" w:hAnsi="Times New Roman"/>
                <w:sz w:val="24"/>
                <w:szCs w:val="24"/>
              </w:rPr>
              <w:t>обчение</w:t>
            </w:r>
            <w:proofErr w:type="spellEnd"/>
            <w:r w:rsidRPr="00DD7113">
              <w:rPr>
                <w:rFonts w:ascii="Times New Roman" w:hAnsi="Times New Roman"/>
                <w:sz w:val="24"/>
                <w:szCs w:val="24"/>
              </w:rPr>
              <w:t xml:space="preserve"> - 1</w:t>
            </w: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Высшая категория – 1</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Первая - 8</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Соответствует занимаемой должности -5</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Pr>
                <w:rFonts w:ascii="Times New Roman" w:hAnsi="Times New Roman"/>
                <w:sz w:val="24"/>
                <w:szCs w:val="24"/>
              </w:rPr>
              <w:t>5</w:t>
            </w:r>
          </w:p>
        </w:tc>
      </w:tr>
      <w:tr w:rsidR="00DD7113" w:rsidRPr="00DD7113" w:rsidTr="00302BAC">
        <w:tblPrEx>
          <w:tblCellMar>
            <w:top w:w="0" w:type="dxa"/>
            <w:left w:w="0" w:type="dxa"/>
            <w:right w:w="0" w:type="dxa"/>
          </w:tblCellMar>
        </w:tblPrEx>
        <w:trPr>
          <w:trHeight w:val="929"/>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lastRenderedPageBreak/>
              <w:t xml:space="preserve">Учитель ИЗО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- 1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Высшая категория -1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701"/>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lastRenderedPageBreak/>
              <w:t>Учитель английского языка</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2/1</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Среднее -1</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Соответсвует</w:t>
            </w:r>
            <w:proofErr w:type="spellEnd"/>
            <w:r w:rsidRPr="00DD7113">
              <w:rPr>
                <w:rFonts w:ascii="Times New Roman" w:hAnsi="Times New Roman"/>
                <w:sz w:val="24"/>
                <w:szCs w:val="24"/>
              </w:rPr>
              <w:t xml:space="preserve"> занимаемой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должности – 1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701"/>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Учитель физической культуры</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2/2</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Высшее - 2</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Соответсвует</w:t>
            </w:r>
            <w:proofErr w:type="spellEnd"/>
            <w:r w:rsidRPr="00DD7113">
              <w:rPr>
                <w:rFonts w:ascii="Times New Roman" w:hAnsi="Times New Roman"/>
                <w:sz w:val="24"/>
                <w:szCs w:val="24"/>
              </w:rPr>
              <w:t xml:space="preserve"> занимаемой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должности – 1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Первая категория -1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701"/>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Учитель логопед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- 1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 </w:t>
            </w:r>
            <w:proofErr w:type="spellStart"/>
            <w:r w:rsidRPr="00DD7113">
              <w:rPr>
                <w:rFonts w:ascii="Times New Roman" w:hAnsi="Times New Roman"/>
                <w:sz w:val="24"/>
                <w:szCs w:val="24"/>
              </w:rPr>
              <w:t>Соответсвует</w:t>
            </w:r>
            <w:proofErr w:type="spellEnd"/>
            <w:r w:rsidRPr="00DD7113">
              <w:rPr>
                <w:rFonts w:ascii="Times New Roman" w:hAnsi="Times New Roman"/>
                <w:sz w:val="24"/>
                <w:szCs w:val="24"/>
              </w:rPr>
              <w:t xml:space="preserve"> занимаемой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должности – 1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929"/>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Педагог психолог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2/2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-2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Первая категория -2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1390"/>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Социальны</w:t>
            </w:r>
          </w:p>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й</w:t>
            </w:r>
            <w:proofErr w:type="spellEnd"/>
            <w:r w:rsidRPr="00DD7113">
              <w:rPr>
                <w:rFonts w:ascii="Times New Roman" w:hAnsi="Times New Roman"/>
                <w:sz w:val="24"/>
                <w:szCs w:val="24"/>
              </w:rPr>
              <w:t xml:space="preserve"> педагог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-1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Первая категория -2 </w:t>
            </w: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950"/>
        </w:trPr>
        <w:tc>
          <w:tcPr>
            <w:tcW w:w="1326"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Педагог организатор </w:t>
            </w:r>
          </w:p>
        </w:tc>
        <w:tc>
          <w:tcPr>
            <w:tcW w:w="2746" w:type="dxa"/>
            <w:vMerge/>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Высшее -1</w:t>
            </w:r>
          </w:p>
        </w:tc>
        <w:tc>
          <w:tcPr>
            <w:tcW w:w="2015"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Соответсвует</w:t>
            </w:r>
            <w:proofErr w:type="spellEnd"/>
            <w:r w:rsidRPr="00DD7113">
              <w:rPr>
                <w:rFonts w:ascii="Times New Roman" w:hAnsi="Times New Roman"/>
                <w:sz w:val="24"/>
                <w:szCs w:val="24"/>
              </w:rPr>
              <w:t xml:space="preserve"> занимаемой </w:t>
            </w:r>
          </w:p>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должности – 1 </w:t>
            </w:r>
          </w:p>
          <w:p w:rsidR="00DD7113" w:rsidRPr="00DD7113" w:rsidRDefault="00DD7113" w:rsidP="00DD7113">
            <w:pPr>
              <w:spacing w:after="0" w:line="240" w:lineRule="auto"/>
              <w:rPr>
                <w:rFonts w:ascii="Times New Roman" w:hAnsi="Times New Roman"/>
                <w:sz w:val="24"/>
                <w:szCs w:val="24"/>
              </w:rPr>
            </w:pPr>
          </w:p>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DD7113" w:rsidRPr="00DD7113" w:rsidRDefault="00DD7113" w:rsidP="00DD7113">
            <w:pPr>
              <w:spacing w:after="0" w:line="240" w:lineRule="auto"/>
              <w:rPr>
                <w:rFonts w:ascii="Times New Roman" w:hAnsi="Times New Roman"/>
                <w:sz w:val="24"/>
                <w:szCs w:val="24"/>
              </w:rPr>
            </w:pPr>
          </w:p>
        </w:tc>
      </w:tr>
      <w:tr w:rsidR="00DD7113" w:rsidRPr="00DD7113" w:rsidTr="00302BAC">
        <w:tblPrEx>
          <w:tblCellMar>
            <w:top w:w="0" w:type="dxa"/>
            <w:left w:w="0" w:type="dxa"/>
            <w:right w:w="0" w:type="dxa"/>
          </w:tblCellMar>
        </w:tblPrEx>
        <w:trPr>
          <w:trHeight w:val="470"/>
        </w:trPr>
        <w:tc>
          <w:tcPr>
            <w:tcW w:w="1326"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p w:rsidR="00DD7113" w:rsidRPr="00DD7113" w:rsidRDefault="00DD7113" w:rsidP="00DD7113">
            <w:pPr>
              <w:spacing w:after="0" w:line="240" w:lineRule="auto"/>
              <w:rPr>
                <w:rFonts w:ascii="Times New Roman" w:hAnsi="Times New Roman"/>
                <w:sz w:val="24"/>
                <w:szCs w:val="24"/>
              </w:rPr>
            </w:pPr>
            <w:proofErr w:type="spellStart"/>
            <w:r w:rsidRPr="00DD7113">
              <w:rPr>
                <w:rFonts w:ascii="Times New Roman" w:hAnsi="Times New Roman"/>
                <w:sz w:val="24"/>
                <w:szCs w:val="24"/>
              </w:rPr>
              <w:t>Библеотекарь</w:t>
            </w:r>
            <w:proofErr w:type="spellEnd"/>
            <w:r w:rsidRPr="00DD7113">
              <w:rPr>
                <w:rFonts w:ascii="Times New Roman" w:hAnsi="Times New Roman"/>
                <w:sz w:val="24"/>
                <w:szCs w:val="24"/>
              </w:rPr>
              <w:t xml:space="preserve"> </w:t>
            </w:r>
          </w:p>
        </w:tc>
        <w:tc>
          <w:tcPr>
            <w:tcW w:w="2746" w:type="dxa"/>
            <w:vMerge/>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38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Высшее -1 </w:t>
            </w:r>
          </w:p>
        </w:tc>
        <w:tc>
          <w:tcPr>
            <w:tcW w:w="2015"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DD7113" w:rsidRPr="00DD7113" w:rsidRDefault="00DD7113" w:rsidP="00DD7113">
            <w:pPr>
              <w:spacing w:after="0" w:line="240" w:lineRule="auto"/>
              <w:rPr>
                <w:rFonts w:ascii="Times New Roman" w:hAnsi="Times New Roman"/>
                <w:sz w:val="24"/>
                <w:szCs w:val="24"/>
              </w:rPr>
            </w:pPr>
            <w:r w:rsidRPr="00DD7113">
              <w:rPr>
                <w:rFonts w:ascii="Times New Roman" w:hAnsi="Times New Roman"/>
                <w:sz w:val="24"/>
                <w:szCs w:val="24"/>
              </w:rPr>
              <w:t xml:space="preserve"> 1</w:t>
            </w:r>
          </w:p>
          <w:p w:rsidR="00DD7113" w:rsidRPr="00DD7113" w:rsidRDefault="00DD7113" w:rsidP="00DD7113">
            <w:pPr>
              <w:spacing w:after="0" w:line="240" w:lineRule="auto"/>
              <w:rPr>
                <w:rFonts w:ascii="Times New Roman" w:hAnsi="Times New Roman"/>
                <w:sz w:val="24"/>
                <w:szCs w:val="24"/>
              </w:rPr>
            </w:pPr>
          </w:p>
        </w:tc>
      </w:tr>
    </w:tbl>
    <w:p w:rsidR="00DD7113" w:rsidRPr="00651875" w:rsidRDefault="00DD7113" w:rsidP="0036171A">
      <w:pPr>
        <w:spacing w:after="0"/>
        <w:jc w:val="both"/>
        <w:rPr>
          <w:sz w:val="24"/>
          <w:szCs w:val="24"/>
        </w:rPr>
      </w:pPr>
    </w:p>
    <w:p w:rsidR="00ED73C8" w:rsidRPr="00651875" w:rsidRDefault="00ED73C8" w:rsidP="0036171A">
      <w:pPr>
        <w:autoSpaceDE w:val="0"/>
        <w:autoSpaceDN w:val="0"/>
        <w:adjustRightInd w:val="0"/>
        <w:spacing w:after="0"/>
        <w:contextualSpacing/>
        <w:jc w:val="both"/>
        <w:rPr>
          <w:sz w:val="24"/>
          <w:szCs w:val="24"/>
        </w:rPr>
      </w:pPr>
      <w:r w:rsidRPr="00651875">
        <w:rPr>
          <w:sz w:val="24"/>
          <w:szCs w:val="24"/>
          <w:lang w:eastAsia="ru-RU"/>
        </w:rPr>
        <w:t xml:space="preserve">Кадровая проблема педагогов решена не полностью (отсутствует учитель - </w:t>
      </w:r>
      <w:proofErr w:type="spellStart"/>
      <w:r w:rsidRPr="00651875">
        <w:rPr>
          <w:sz w:val="24"/>
          <w:szCs w:val="24"/>
          <w:lang w:eastAsia="ru-RU"/>
        </w:rPr>
        <w:t>дефефектолог</w:t>
      </w:r>
      <w:proofErr w:type="spellEnd"/>
      <w:r w:rsidRPr="00651875">
        <w:rPr>
          <w:sz w:val="24"/>
          <w:szCs w:val="24"/>
          <w:lang w:eastAsia="ru-RU"/>
        </w:rPr>
        <w:t xml:space="preserve">). Функции педагога – дефектолога  выполняют учителя </w:t>
      </w:r>
      <w:r w:rsidR="00302BAC">
        <w:rPr>
          <w:sz w:val="24"/>
          <w:szCs w:val="24"/>
          <w:lang w:eastAsia="ru-RU"/>
        </w:rPr>
        <w:t>начальных классов</w:t>
      </w:r>
      <w:r w:rsidRPr="00651875">
        <w:rPr>
          <w:sz w:val="24"/>
          <w:szCs w:val="24"/>
          <w:lang w:eastAsia="ru-RU"/>
        </w:rPr>
        <w:t>.</w:t>
      </w:r>
    </w:p>
    <w:p w:rsidR="00ED73C8" w:rsidRPr="00651875" w:rsidRDefault="00ED73C8" w:rsidP="0036171A">
      <w:pPr>
        <w:spacing w:after="0"/>
        <w:jc w:val="both"/>
        <w:rPr>
          <w:b/>
          <w:sz w:val="24"/>
          <w:szCs w:val="24"/>
        </w:rPr>
      </w:pPr>
      <w:r w:rsidRPr="00651875">
        <w:rPr>
          <w:b/>
          <w:sz w:val="24"/>
          <w:szCs w:val="24"/>
        </w:rPr>
        <w:t>Финансовые условия</w:t>
      </w:r>
    </w:p>
    <w:p w:rsidR="00ED73C8" w:rsidRPr="00651875" w:rsidRDefault="00ED73C8" w:rsidP="0036171A">
      <w:pPr>
        <w:spacing w:after="0"/>
        <w:jc w:val="both"/>
        <w:rPr>
          <w:sz w:val="24"/>
          <w:szCs w:val="24"/>
        </w:rPr>
      </w:pPr>
      <w:r w:rsidRPr="00651875">
        <w:rPr>
          <w:sz w:val="24"/>
          <w:szCs w:val="24"/>
        </w:rPr>
        <w:t xml:space="preserve">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 </w:t>
      </w:r>
    </w:p>
    <w:p w:rsidR="00ED73C8" w:rsidRPr="00651875" w:rsidRDefault="00ED73C8" w:rsidP="0036171A">
      <w:pPr>
        <w:spacing w:after="0"/>
        <w:jc w:val="both"/>
        <w:rPr>
          <w:b/>
          <w:sz w:val="24"/>
          <w:szCs w:val="24"/>
        </w:rPr>
      </w:pPr>
      <w:r w:rsidRPr="00651875">
        <w:rPr>
          <w:b/>
          <w:sz w:val="24"/>
          <w:szCs w:val="24"/>
        </w:rPr>
        <w:t xml:space="preserve">Финансовые условия реализации АООП НОО должны: </w:t>
      </w:r>
    </w:p>
    <w:p w:rsidR="00ED73C8" w:rsidRPr="00651875" w:rsidRDefault="00ED73C8" w:rsidP="0036171A">
      <w:pPr>
        <w:spacing w:after="0"/>
        <w:jc w:val="both"/>
        <w:rPr>
          <w:sz w:val="24"/>
          <w:szCs w:val="24"/>
        </w:rPr>
      </w:pPr>
      <w:r w:rsidRPr="00651875">
        <w:rPr>
          <w:sz w:val="24"/>
          <w:szCs w:val="24"/>
        </w:rPr>
        <w:t xml:space="preserve">1) обеспечивать возможность выполнения требований ФГОС НОО обучающихся с ОВЗ к условиям реализации и структуре АООП НОО; </w:t>
      </w:r>
    </w:p>
    <w:p w:rsidR="00ED73C8" w:rsidRPr="00651875" w:rsidRDefault="00ED73C8" w:rsidP="0036171A">
      <w:pPr>
        <w:spacing w:after="0"/>
        <w:jc w:val="both"/>
        <w:rPr>
          <w:sz w:val="24"/>
          <w:szCs w:val="24"/>
        </w:rPr>
      </w:pPr>
      <w:r w:rsidRPr="00651875">
        <w:rPr>
          <w:sz w:val="24"/>
          <w:szCs w:val="24"/>
        </w:rPr>
        <w:lastRenderedPageBreak/>
        <w:t xml:space="preserve">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w:t>
      </w:r>
    </w:p>
    <w:p w:rsidR="00ED73C8" w:rsidRPr="00651875" w:rsidRDefault="00ED73C8" w:rsidP="0036171A">
      <w:pPr>
        <w:spacing w:after="0"/>
        <w:jc w:val="both"/>
        <w:rPr>
          <w:sz w:val="24"/>
          <w:szCs w:val="24"/>
        </w:rPr>
      </w:pPr>
      <w:r w:rsidRPr="00651875">
        <w:rPr>
          <w:sz w:val="24"/>
          <w:szCs w:val="24"/>
        </w:rPr>
        <w:t xml:space="preserve">3) отражать структуру и объем расходов, необходимых для реализации АООП НОО, а также механизм их формирования. </w:t>
      </w:r>
    </w:p>
    <w:p w:rsidR="00ED73C8" w:rsidRPr="00651875" w:rsidRDefault="00ED73C8" w:rsidP="0036171A">
      <w:pPr>
        <w:spacing w:after="0"/>
        <w:jc w:val="both"/>
        <w:rPr>
          <w:sz w:val="24"/>
          <w:szCs w:val="24"/>
        </w:rPr>
      </w:pPr>
      <w:r w:rsidRPr="00651875">
        <w:rPr>
          <w:sz w:val="24"/>
          <w:szCs w:val="24"/>
        </w:rPr>
        <w:t>Финансирование реализации АООП НОО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w:t>
      </w:r>
    </w:p>
    <w:p w:rsidR="00ED73C8" w:rsidRPr="00651875" w:rsidRDefault="00ED73C8" w:rsidP="0036171A">
      <w:pPr>
        <w:spacing w:after="0"/>
        <w:jc w:val="both"/>
        <w:rPr>
          <w:sz w:val="24"/>
          <w:szCs w:val="24"/>
        </w:rPr>
      </w:pPr>
      <w:r w:rsidRPr="00651875">
        <w:rPr>
          <w:sz w:val="24"/>
          <w:szCs w:val="24"/>
        </w:rPr>
        <w:t xml:space="preserve"> Указанные нормативы определяются в соответствии с ФГОС НОО обучающихся с ОВЗ: </w:t>
      </w:r>
    </w:p>
    <w:p w:rsidR="00ED73C8" w:rsidRPr="00651875" w:rsidRDefault="00ED73C8" w:rsidP="0036171A">
      <w:pPr>
        <w:spacing w:after="0"/>
        <w:jc w:val="both"/>
        <w:rPr>
          <w:sz w:val="24"/>
          <w:szCs w:val="24"/>
        </w:rPr>
      </w:pPr>
      <w:r w:rsidRPr="00651875">
        <w:rPr>
          <w:sz w:val="24"/>
          <w:szCs w:val="24"/>
        </w:rPr>
        <w:t xml:space="preserve">- специальными условиями получения образования (кадровыми, материально- техническими); </w:t>
      </w:r>
    </w:p>
    <w:p w:rsidR="00ED73C8" w:rsidRPr="00651875" w:rsidRDefault="00ED73C8" w:rsidP="0036171A">
      <w:pPr>
        <w:spacing w:after="0"/>
        <w:jc w:val="both"/>
        <w:rPr>
          <w:sz w:val="24"/>
          <w:szCs w:val="24"/>
        </w:rPr>
      </w:pPr>
      <w:r w:rsidRPr="00651875">
        <w:rPr>
          <w:sz w:val="24"/>
          <w:szCs w:val="24"/>
        </w:rPr>
        <w:t xml:space="preserve">- расходами на оплату труда работников, реализующих АООП НОО; </w:t>
      </w:r>
    </w:p>
    <w:p w:rsidR="00ED73C8" w:rsidRPr="00651875" w:rsidRDefault="00ED73C8" w:rsidP="0036171A">
      <w:pPr>
        <w:spacing w:after="0"/>
        <w:jc w:val="both"/>
        <w:rPr>
          <w:sz w:val="24"/>
          <w:szCs w:val="24"/>
        </w:rPr>
      </w:pPr>
      <w:r w:rsidRPr="00651875">
        <w:rPr>
          <w:sz w:val="24"/>
          <w:szCs w:val="24"/>
        </w:rPr>
        <w:t xml:space="preserve">- 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rsidR="00ED73C8" w:rsidRPr="00651875" w:rsidRDefault="00ED73C8" w:rsidP="0036171A">
      <w:pPr>
        <w:spacing w:after="0"/>
        <w:jc w:val="both"/>
        <w:rPr>
          <w:sz w:val="24"/>
          <w:szCs w:val="24"/>
        </w:rPr>
      </w:pPr>
      <w:r w:rsidRPr="00651875">
        <w:rPr>
          <w:sz w:val="24"/>
          <w:szCs w:val="24"/>
        </w:rPr>
        <w:t xml:space="preserve">- расходами, связанными с дополнительным профессиональным образованием руководящих и педагогических работников по профилю их деятельности; иными расходами, связанными с реализацией и обеспечением реализации АООП НОО. </w:t>
      </w:r>
    </w:p>
    <w:p w:rsidR="00ED73C8" w:rsidRDefault="00ED73C8" w:rsidP="0036171A">
      <w:pPr>
        <w:spacing w:after="0"/>
        <w:jc w:val="both"/>
        <w:rPr>
          <w:sz w:val="24"/>
          <w:szCs w:val="24"/>
        </w:rPr>
      </w:pPr>
      <w:r w:rsidRPr="00651875">
        <w:rPr>
          <w:sz w:val="24"/>
          <w:szCs w:val="24"/>
        </w:rPr>
        <w:t xml:space="preserve">Финансовое обеспечение соответствует специфике кадровых и материально- технических условий, определенных для АООП НОО обучающихся с ТНР. </w:t>
      </w:r>
    </w:p>
    <w:tbl>
      <w:tblPr>
        <w:tblStyle w:val="TableGrid"/>
        <w:tblW w:w="9573" w:type="dxa"/>
        <w:tblInd w:w="-108" w:type="dxa"/>
        <w:tblCellMar>
          <w:top w:w="9" w:type="dxa"/>
          <w:left w:w="106" w:type="dxa"/>
          <w:right w:w="73" w:type="dxa"/>
        </w:tblCellMar>
        <w:tblLook w:val="04A0"/>
      </w:tblPr>
      <w:tblGrid>
        <w:gridCol w:w="571"/>
        <w:gridCol w:w="5786"/>
        <w:gridCol w:w="3216"/>
      </w:tblGrid>
      <w:tr w:rsidR="000370B9" w:rsidRPr="000370B9" w:rsidTr="00302BAC">
        <w:trPr>
          <w:trHeight w:val="588"/>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 </w:t>
            </w:r>
          </w:p>
          <w:p w:rsidR="000370B9" w:rsidRPr="000370B9" w:rsidRDefault="000370B9" w:rsidP="000370B9">
            <w:pPr>
              <w:spacing w:after="0" w:line="240" w:lineRule="auto"/>
              <w:jc w:val="both"/>
              <w:rPr>
                <w:rFonts w:ascii="Times New Roman" w:hAnsi="Times New Roman"/>
                <w:sz w:val="24"/>
              </w:rPr>
            </w:pPr>
            <w:proofErr w:type="spellStart"/>
            <w:r w:rsidRPr="000370B9">
              <w:rPr>
                <w:rFonts w:ascii="Times New Roman" w:hAnsi="Times New Roman"/>
                <w:sz w:val="24"/>
              </w:rPr>
              <w:t>п</w:t>
            </w:r>
            <w:proofErr w:type="spellEnd"/>
            <w:r w:rsidRPr="000370B9">
              <w:rPr>
                <w:rFonts w:ascii="Times New Roman" w:hAnsi="Times New Roman"/>
                <w:sz w:val="24"/>
              </w:rPr>
              <w:t>/</w:t>
            </w:r>
            <w:proofErr w:type="spellStart"/>
            <w:r w:rsidRPr="000370B9">
              <w:rPr>
                <w:rFonts w:ascii="Times New Roman" w:hAnsi="Times New Roman"/>
                <w:sz w:val="24"/>
              </w:rPr>
              <w:t>п</w:t>
            </w:r>
            <w:proofErr w:type="spellEnd"/>
            <w:r w:rsidRPr="000370B9">
              <w:rPr>
                <w:rFonts w:ascii="Times New Roman" w:hAnsi="Times New Roman"/>
                <w:sz w:val="24"/>
              </w:rPr>
              <w:t xml:space="preserve"> </w:t>
            </w: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Мероприятие </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Результат </w:t>
            </w:r>
          </w:p>
        </w:tc>
      </w:tr>
      <w:tr w:rsidR="000370B9" w:rsidRPr="000370B9" w:rsidTr="00302BAC">
        <w:trPr>
          <w:trHeight w:val="2153"/>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1 </w:t>
            </w: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Разработка (внесение изменений) локальных актов, регламентирующих установление заработной платы работников образовательного учреждения, в том </w:t>
            </w:r>
          </w:p>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числе стимулирующих надбавок </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Положение об оплате и стимулировании труда работников муниципального автономного общеобразовательного </w:t>
            </w:r>
          </w:p>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учреждения </w:t>
            </w:r>
            <w:proofErr w:type="spellStart"/>
            <w:r w:rsidRPr="000370B9">
              <w:rPr>
                <w:rFonts w:ascii="Times New Roman" w:hAnsi="Times New Roman"/>
                <w:sz w:val="24"/>
              </w:rPr>
              <w:t>Вагайской</w:t>
            </w:r>
            <w:proofErr w:type="spellEnd"/>
            <w:r w:rsidRPr="000370B9">
              <w:rPr>
                <w:rFonts w:ascii="Times New Roman" w:hAnsi="Times New Roman"/>
                <w:sz w:val="24"/>
              </w:rPr>
              <w:t xml:space="preserve"> средней общеобразовательной школы </w:t>
            </w:r>
          </w:p>
        </w:tc>
      </w:tr>
      <w:tr w:rsidR="000370B9" w:rsidRPr="000370B9" w:rsidTr="00302BAC">
        <w:trPr>
          <w:trHeight w:val="625"/>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2 </w:t>
            </w: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Заключение дополнительных соглашений к трудовому договору с педагогическими работниками </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Дополнительные соглашения к трудовым договорам </w:t>
            </w:r>
          </w:p>
        </w:tc>
      </w:tr>
      <w:tr w:rsidR="000370B9" w:rsidRPr="000370B9" w:rsidTr="00302BAC">
        <w:trPr>
          <w:trHeight w:val="1039"/>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3 </w:t>
            </w: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Финансирование за счет средств субвенции учебных расходов </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Анализ бюджета ОУ в части финансирования государственной субсидии. </w:t>
            </w:r>
          </w:p>
        </w:tc>
      </w:tr>
      <w:tr w:rsidR="000370B9" w:rsidRPr="000370B9" w:rsidTr="00302BAC">
        <w:trPr>
          <w:trHeight w:val="1868"/>
        </w:trPr>
        <w:tc>
          <w:tcPr>
            <w:tcW w:w="571"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p>
        </w:tc>
        <w:tc>
          <w:tcPr>
            <w:tcW w:w="578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 xml:space="preserve">Финансирование за счѐт средств учредителя текущего и капитального ремонта, оснащения оборудованием помещений в соответствии с нормами </w:t>
            </w:r>
            <w:proofErr w:type="spellStart"/>
            <w:r w:rsidRPr="000370B9">
              <w:rPr>
                <w:rFonts w:ascii="Times New Roman" w:hAnsi="Times New Roman"/>
                <w:sz w:val="24"/>
              </w:rPr>
              <w:t>СанПиН</w:t>
            </w:r>
            <w:proofErr w:type="spellEnd"/>
            <w:r w:rsidRPr="000370B9">
              <w:rPr>
                <w:rFonts w:ascii="Times New Roman" w:hAnsi="Times New Roman"/>
                <w:sz w:val="24"/>
              </w:rPr>
              <w:t xml:space="preserve">, правилами безопасности и пожарной безопасности, требованиями к материально техническому обеспечению введения ФГОС НОО </w:t>
            </w:r>
            <w:r>
              <w:rPr>
                <w:rFonts w:ascii="Times New Roman" w:hAnsi="Times New Roman"/>
                <w:sz w:val="24"/>
              </w:rPr>
              <w:t>ОВЗ</w:t>
            </w:r>
          </w:p>
        </w:tc>
        <w:tc>
          <w:tcPr>
            <w:tcW w:w="3216" w:type="dxa"/>
            <w:tcBorders>
              <w:top w:val="single" w:sz="4" w:space="0" w:color="000000"/>
              <w:left w:val="single" w:sz="4" w:space="0" w:color="000000"/>
              <w:bottom w:val="single" w:sz="4" w:space="0" w:color="000000"/>
              <w:right w:val="single" w:sz="4" w:space="0" w:color="000000"/>
            </w:tcBorders>
          </w:tcPr>
          <w:p w:rsidR="000370B9" w:rsidRPr="000370B9" w:rsidRDefault="000370B9" w:rsidP="000370B9">
            <w:pPr>
              <w:spacing w:after="0" w:line="240" w:lineRule="auto"/>
              <w:jc w:val="both"/>
              <w:rPr>
                <w:rFonts w:ascii="Times New Roman" w:hAnsi="Times New Roman"/>
                <w:sz w:val="24"/>
              </w:rPr>
            </w:pPr>
            <w:r w:rsidRPr="000370B9">
              <w:rPr>
                <w:rFonts w:ascii="Times New Roman" w:hAnsi="Times New Roman"/>
                <w:sz w:val="24"/>
              </w:rPr>
              <w:t>Анализ бюджета ОУ в части финансирования за счет средств учредителя</w:t>
            </w:r>
          </w:p>
        </w:tc>
      </w:tr>
    </w:tbl>
    <w:p w:rsidR="000370B9" w:rsidRPr="00651875" w:rsidRDefault="000370B9" w:rsidP="0036171A">
      <w:pPr>
        <w:spacing w:after="0"/>
        <w:jc w:val="both"/>
        <w:rPr>
          <w:sz w:val="24"/>
          <w:szCs w:val="24"/>
        </w:rPr>
      </w:pPr>
    </w:p>
    <w:p w:rsidR="00ED73C8" w:rsidRPr="00651875" w:rsidRDefault="00ED73C8" w:rsidP="0036171A">
      <w:pPr>
        <w:spacing w:after="0"/>
        <w:jc w:val="both"/>
        <w:rPr>
          <w:sz w:val="24"/>
          <w:szCs w:val="24"/>
        </w:rPr>
      </w:pPr>
      <w:r w:rsidRPr="00651875">
        <w:rPr>
          <w:b/>
          <w:sz w:val="24"/>
          <w:szCs w:val="24"/>
        </w:rPr>
        <w:t>Материально-технические условия</w:t>
      </w:r>
    </w:p>
    <w:p w:rsidR="00ED73C8" w:rsidRPr="00651875" w:rsidRDefault="00ED73C8" w:rsidP="0036171A">
      <w:pPr>
        <w:spacing w:after="0"/>
        <w:jc w:val="both"/>
        <w:rPr>
          <w:sz w:val="24"/>
          <w:szCs w:val="24"/>
        </w:rPr>
      </w:pPr>
      <w:r w:rsidRPr="00651875">
        <w:rPr>
          <w:sz w:val="24"/>
          <w:szCs w:val="24"/>
        </w:rPr>
        <w:lastRenderedPageBreak/>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Материально-техническая база реализации адаптированной основной общеобразовательной программы начального образования обучающихся с ТНР соответствует действующим санитарным и противопожарным нормам, нормам охраны труда работников образовательных учреждений, предъявляемым к: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зданию образовательного учреждения (высота и архитектура здания),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помещениям библиотек (площадь, размещение рабочих зон, наличие читального зала, число читательских мест, </w:t>
      </w:r>
      <w:proofErr w:type="spellStart"/>
      <w:r w:rsidRPr="00651875">
        <w:rPr>
          <w:sz w:val="24"/>
          <w:szCs w:val="24"/>
        </w:rPr>
        <w:t>медиатеки</w:t>
      </w:r>
      <w:proofErr w:type="spellEnd"/>
      <w:r w:rsidRPr="00651875">
        <w:rPr>
          <w:sz w:val="24"/>
          <w:szCs w:val="24"/>
        </w:rPr>
        <w:t xml:space="preserve">)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помещениям для осуществления образовательного процесса: классам, кабинетам логопеда,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актовому залу;</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спортивным залам, игровому и спортивному оборудованию;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помещениям для медицинского персонала;</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мебели, офисному оснащению и хозяйственному инвентарю;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расходным материалам и канцелярским принадлежностям;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туалетам, коридорам и другим помещениям. </w:t>
      </w:r>
    </w:p>
    <w:p w:rsidR="00ED73C8" w:rsidRPr="00651875" w:rsidRDefault="00ED73C8" w:rsidP="0036171A">
      <w:pPr>
        <w:spacing w:after="0"/>
        <w:jc w:val="both"/>
        <w:rPr>
          <w:sz w:val="24"/>
          <w:szCs w:val="24"/>
        </w:rPr>
      </w:pPr>
      <w:r w:rsidRPr="00651875">
        <w:rPr>
          <w:sz w:val="24"/>
          <w:szCs w:val="24"/>
        </w:rPr>
        <w:t xml:space="preserve">Временной режим образования обучающихся с ТНР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651875">
        <w:rPr>
          <w:sz w:val="24"/>
          <w:szCs w:val="24"/>
        </w:rPr>
        <w:t>СанПиН</w:t>
      </w:r>
      <w:proofErr w:type="spellEnd"/>
      <w:r w:rsidRPr="00651875">
        <w:rPr>
          <w:sz w:val="24"/>
          <w:szCs w:val="24"/>
        </w:rPr>
        <w:t xml:space="preserve">, приказы Министерства образования и др.), а также локальными актами общеобразовательной организации. В соответствии с требованиями ФГОС НОО обучающихся с ограниченными возможностями здоровья для обеспечения всех предметных областей и внеурочной деятельности образовательное учреждение обеспечено мебелью, офисным освещением, хозяйственным инвентарём и оборудовано: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учебными кабинетами;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помещением библиотеки с книгохранилищем, обеспечивающими сохранность книжного фонда;</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актовым залом;</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спортивными сооружениями (залами, спортивными площадками), оснащёнными игровым, спортивным оборудованием и инвентарём;</w:t>
      </w:r>
    </w:p>
    <w:p w:rsidR="00ED73C8" w:rsidRPr="00651875" w:rsidRDefault="00ED73C8" w:rsidP="0036171A">
      <w:pPr>
        <w:spacing w:after="0"/>
        <w:jc w:val="both"/>
        <w:rPr>
          <w:sz w:val="24"/>
          <w:szCs w:val="24"/>
        </w:rPr>
      </w:pPr>
      <w:r w:rsidRPr="00651875">
        <w:rPr>
          <w:sz w:val="24"/>
          <w:szCs w:val="24"/>
        </w:rPr>
        <w:lastRenderedPageBreak/>
        <w:sym w:font="Symbol" w:char="F0B7"/>
      </w:r>
      <w:r w:rsidRPr="00651875">
        <w:rPr>
          <w:sz w:val="24"/>
          <w:szCs w:val="24"/>
        </w:rPr>
        <w:t xml:space="preserve">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(завтраками, обедами);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помещениями медицинского назначения;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административными помещениями, оснащёнными необходимым оборудованием;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санузлами, местами личной гигиены; </w:t>
      </w:r>
      <w:r w:rsidRPr="00651875">
        <w:rPr>
          <w:sz w:val="24"/>
          <w:szCs w:val="24"/>
        </w:rPr>
        <w:sym w:font="Symbol" w:char="F0B7"/>
      </w:r>
      <w:r w:rsidRPr="00651875">
        <w:rPr>
          <w:sz w:val="24"/>
          <w:szCs w:val="24"/>
        </w:rPr>
        <w:t xml:space="preserve"> участком (территорией) с необходимым набором оснащённых зон.</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компьютерной и </w:t>
      </w:r>
      <w:proofErr w:type="spellStart"/>
      <w:r w:rsidRPr="00651875">
        <w:rPr>
          <w:sz w:val="24"/>
          <w:szCs w:val="24"/>
        </w:rPr>
        <w:t>мультимедийной</w:t>
      </w:r>
      <w:proofErr w:type="spellEnd"/>
      <w:r w:rsidRPr="00651875">
        <w:rPr>
          <w:sz w:val="24"/>
          <w:szCs w:val="24"/>
        </w:rPr>
        <w:t xml:space="preserve"> техники </w:t>
      </w:r>
    </w:p>
    <w:p w:rsidR="000370B9" w:rsidRPr="000370B9" w:rsidRDefault="000370B9" w:rsidP="000370B9">
      <w:pPr>
        <w:pStyle w:val="4"/>
        <w:spacing w:before="0" w:after="0" w:line="240" w:lineRule="auto"/>
        <w:jc w:val="both"/>
        <w:rPr>
          <w:rFonts w:ascii="Times New Roman" w:hAnsi="Times New Roman" w:cs="Times New Roman"/>
          <w:sz w:val="24"/>
          <w:szCs w:val="24"/>
        </w:rPr>
      </w:pPr>
      <w:r w:rsidRPr="000370B9">
        <w:rPr>
          <w:rFonts w:ascii="Times New Roman" w:hAnsi="Times New Roman" w:cs="Times New Roman"/>
          <w:sz w:val="24"/>
          <w:szCs w:val="24"/>
        </w:rPr>
        <w:t>Материально-техническое обеспечение образовательного процесса</w:t>
      </w:r>
    </w:p>
    <w:p w:rsidR="000370B9" w:rsidRPr="000370B9" w:rsidRDefault="000370B9" w:rsidP="000370B9">
      <w:pPr>
        <w:spacing w:after="0" w:line="240" w:lineRule="auto"/>
        <w:jc w:val="both"/>
        <w:rPr>
          <w:sz w:val="24"/>
          <w:szCs w:val="24"/>
        </w:rPr>
      </w:pPr>
      <w:r w:rsidRPr="000370B9">
        <w:rPr>
          <w:sz w:val="24"/>
          <w:szCs w:val="24"/>
        </w:rPr>
        <w:t xml:space="preserve">Общая площадь зданий – 10449 кв.м., в том числе учебная 9276,48 кв.м, площадь спортивных залов 576 кв.м, площадь библиотеки 61 кв.м. </w:t>
      </w:r>
      <w:proofErr w:type="spellStart"/>
      <w:r w:rsidRPr="000370B9">
        <w:rPr>
          <w:sz w:val="24"/>
          <w:szCs w:val="24"/>
        </w:rPr>
        <w:t>Плащадь</w:t>
      </w:r>
      <w:proofErr w:type="spellEnd"/>
      <w:r w:rsidRPr="000370B9">
        <w:rPr>
          <w:sz w:val="24"/>
          <w:szCs w:val="24"/>
        </w:rPr>
        <w:t xml:space="preserve"> земельного участка 31604 кв.м, в том числе площадь физкультурно-спортивной зоны 6580 кв.м. </w:t>
      </w:r>
    </w:p>
    <w:p w:rsidR="000370B9" w:rsidRPr="000370B9" w:rsidRDefault="000370B9" w:rsidP="000370B9">
      <w:pPr>
        <w:spacing w:after="0" w:line="240" w:lineRule="auto"/>
        <w:jc w:val="both"/>
        <w:rPr>
          <w:sz w:val="24"/>
          <w:szCs w:val="24"/>
        </w:rPr>
      </w:pPr>
      <w:r w:rsidRPr="000370B9">
        <w:rPr>
          <w:sz w:val="24"/>
          <w:szCs w:val="24"/>
        </w:rPr>
        <w:t>В составе используемых помещений 38 учебных кабинетов, из них оборудованы стационарными интерактивными досками - 3. Из числа учебных кабинетов специализированных кабинетов и лабораторий - 7 (1 кабинет химии, 1 физики, 1  биологии, 2 технологии (дев.), 1 технологии (мал.), 1  компьютерны1 класс, административно-служебные помещения.</w:t>
      </w:r>
    </w:p>
    <w:p w:rsidR="000370B9" w:rsidRPr="000370B9" w:rsidRDefault="000370B9" w:rsidP="000370B9">
      <w:pPr>
        <w:spacing w:after="0" w:line="240" w:lineRule="auto"/>
        <w:jc w:val="both"/>
        <w:rPr>
          <w:sz w:val="24"/>
          <w:szCs w:val="24"/>
        </w:rPr>
      </w:pPr>
      <w:r w:rsidRPr="000370B9">
        <w:rPr>
          <w:sz w:val="24"/>
          <w:szCs w:val="24"/>
        </w:rPr>
        <w:t xml:space="preserve">           Имеющееся оборудование специализированных кабинетов (аппаратура, наглядные пособия, реактивы, лабораторная посуда и т.д.) отвечает предъявляемым требованиям. </w:t>
      </w:r>
    </w:p>
    <w:p w:rsidR="000370B9" w:rsidRPr="000370B9" w:rsidRDefault="000370B9" w:rsidP="000370B9">
      <w:pPr>
        <w:spacing w:after="0" w:line="240" w:lineRule="auto"/>
        <w:jc w:val="both"/>
        <w:rPr>
          <w:sz w:val="24"/>
          <w:szCs w:val="24"/>
        </w:rPr>
      </w:pPr>
      <w:r w:rsidRPr="000370B9">
        <w:rPr>
          <w:sz w:val="24"/>
          <w:szCs w:val="24"/>
        </w:rPr>
        <w:t xml:space="preserve">           Питание учащихся и сотрудников организовано в столовой школы на 245 посадочных мест. Медицинское обслуживание осуществляется через ГБУЗ ТО «ОКБ №9» на условиях договора о предоставлении медицинских услуг. </w:t>
      </w:r>
    </w:p>
    <w:p w:rsidR="000370B9" w:rsidRPr="000370B9" w:rsidRDefault="000370B9" w:rsidP="000370B9">
      <w:pPr>
        <w:spacing w:after="0" w:line="240" w:lineRule="auto"/>
        <w:jc w:val="both"/>
        <w:rPr>
          <w:sz w:val="24"/>
          <w:szCs w:val="24"/>
        </w:rPr>
      </w:pPr>
      <w:r w:rsidRPr="000370B9">
        <w:rPr>
          <w:sz w:val="24"/>
          <w:szCs w:val="24"/>
        </w:rPr>
        <w:t xml:space="preserve">          Для занятий физической культурой и спортом, а также для физкультурно-оздоровительной работы используются 2 больших спортивных зала,  современные спортивные площадки на территории школы (стадион с футбольным полем/кортом, беговая дорожка, площадка для прыжков в длину, баскетбольная/волейбольная площадка, гимнастическая площадка).</w:t>
      </w:r>
    </w:p>
    <w:p w:rsidR="000370B9" w:rsidRPr="000370B9" w:rsidRDefault="000370B9" w:rsidP="000370B9">
      <w:pPr>
        <w:spacing w:after="0" w:line="240" w:lineRule="auto"/>
        <w:jc w:val="both"/>
        <w:rPr>
          <w:sz w:val="24"/>
          <w:szCs w:val="24"/>
        </w:rPr>
      </w:pPr>
      <w:r w:rsidRPr="000370B9">
        <w:rPr>
          <w:sz w:val="24"/>
          <w:szCs w:val="24"/>
        </w:rPr>
        <w:t xml:space="preserve">В зданиях школы оборудованы гардеробы, санузлы для мальчиков, девочек и сотрудников. При создании образовательного пространства в МАОУ </w:t>
      </w:r>
      <w:proofErr w:type="spellStart"/>
      <w:r w:rsidRPr="000370B9">
        <w:rPr>
          <w:sz w:val="24"/>
          <w:szCs w:val="24"/>
        </w:rPr>
        <w:t>Вагайской</w:t>
      </w:r>
      <w:proofErr w:type="spellEnd"/>
      <w:r w:rsidRPr="000370B9">
        <w:rPr>
          <w:sz w:val="24"/>
          <w:szCs w:val="24"/>
        </w:rPr>
        <w:t xml:space="preserve">  СОШ соблюдаются все санитарно-гигиенические нормы к водоснабжению, освещению, канализации, воздушно-тепловому режиму, пожарной и </w:t>
      </w:r>
      <w:proofErr w:type="spellStart"/>
      <w:r w:rsidRPr="000370B9">
        <w:rPr>
          <w:sz w:val="24"/>
          <w:szCs w:val="24"/>
        </w:rPr>
        <w:t>электробезопасности</w:t>
      </w:r>
      <w:proofErr w:type="spellEnd"/>
      <w:r w:rsidRPr="000370B9">
        <w:rPr>
          <w:sz w:val="24"/>
          <w:szCs w:val="24"/>
        </w:rPr>
        <w:t xml:space="preserve">, охраны труда. </w:t>
      </w:r>
    </w:p>
    <w:p w:rsidR="00ED73C8" w:rsidRPr="00651875" w:rsidRDefault="00ED73C8" w:rsidP="0036171A">
      <w:pPr>
        <w:pStyle w:val="18TexstSPISOK1"/>
        <w:spacing w:line="276" w:lineRule="auto"/>
        <w:ind w:left="0" w:firstLine="709"/>
        <w:rPr>
          <w:rFonts w:ascii="Times New Roman" w:hAnsi="Times New Roman" w:cs="Times New Roman"/>
          <w:b/>
          <w:color w:val="auto"/>
          <w:sz w:val="24"/>
          <w:szCs w:val="24"/>
        </w:rPr>
      </w:pPr>
      <w:r w:rsidRPr="00651875">
        <w:rPr>
          <w:rFonts w:ascii="Times New Roman" w:hAnsi="Times New Roman" w:cs="Times New Roman"/>
          <w:b/>
          <w:i/>
          <w:color w:val="auto"/>
          <w:sz w:val="24"/>
          <w:szCs w:val="24"/>
        </w:rPr>
        <w:t>Учебный и дидактический материал</w:t>
      </w:r>
    </w:p>
    <w:p w:rsidR="000370B9" w:rsidRPr="000370B9" w:rsidRDefault="00ED73C8" w:rsidP="000370B9">
      <w:pPr>
        <w:spacing w:after="0" w:line="240" w:lineRule="auto"/>
        <w:ind w:hanging="10"/>
        <w:jc w:val="both"/>
        <w:rPr>
          <w:sz w:val="24"/>
          <w:szCs w:val="24"/>
        </w:rPr>
      </w:pPr>
      <w:r w:rsidRPr="00651875">
        <w:rPr>
          <w:sz w:val="24"/>
          <w:szCs w:val="24"/>
        </w:rPr>
        <w:t>При освоении АООП НОО обучающиеся с ТНР обучаются по базовым учебникам для сверстников</w:t>
      </w:r>
      <w:r w:rsidR="000370B9">
        <w:rPr>
          <w:sz w:val="24"/>
          <w:szCs w:val="24"/>
        </w:rPr>
        <w:t xml:space="preserve"> («Перспективная начальная школа», «Школа России»</w:t>
      </w:r>
      <w:r w:rsidRPr="00651875">
        <w:rPr>
          <w:sz w:val="24"/>
          <w:szCs w:val="24"/>
        </w:rPr>
        <w:t xml:space="preserve">,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 100% обучающихся обеспечены учебниками. </w:t>
      </w:r>
      <w:r w:rsidR="000370B9" w:rsidRPr="000370B9">
        <w:rPr>
          <w:sz w:val="24"/>
          <w:szCs w:val="24"/>
        </w:rPr>
        <w:t xml:space="preserve">В школе имеется библиотека  с читальным залом  на 12 рабочих места, раздел периодической литературы, книжный фонд, </w:t>
      </w:r>
      <w:proofErr w:type="spellStart"/>
      <w:r w:rsidR="000370B9" w:rsidRPr="000370B9">
        <w:rPr>
          <w:sz w:val="24"/>
          <w:szCs w:val="24"/>
        </w:rPr>
        <w:t>мультимедийный</w:t>
      </w:r>
      <w:proofErr w:type="spellEnd"/>
      <w:r w:rsidR="000370B9" w:rsidRPr="000370B9">
        <w:rPr>
          <w:sz w:val="24"/>
          <w:szCs w:val="24"/>
        </w:rPr>
        <w:t xml:space="preserve"> фонд, компьютеризированные средства выхода в Интернет. </w:t>
      </w:r>
    </w:p>
    <w:p w:rsidR="000370B9" w:rsidRPr="000370B9" w:rsidRDefault="000370B9" w:rsidP="000370B9">
      <w:pPr>
        <w:spacing w:after="0" w:line="240" w:lineRule="auto"/>
        <w:jc w:val="both"/>
        <w:rPr>
          <w:sz w:val="24"/>
          <w:szCs w:val="24"/>
        </w:rPr>
      </w:pPr>
      <w:r w:rsidRPr="000370B9">
        <w:rPr>
          <w:sz w:val="24"/>
          <w:szCs w:val="24"/>
        </w:rPr>
        <w:t>Общий фонд библиотеки составляет 38017 экземпляров,  в том числе  учебной – 17251 экземпляр.</w:t>
      </w:r>
    </w:p>
    <w:p w:rsidR="000370B9" w:rsidRPr="000370B9" w:rsidRDefault="000370B9" w:rsidP="000370B9">
      <w:pPr>
        <w:spacing w:after="0" w:line="240" w:lineRule="auto"/>
        <w:jc w:val="both"/>
        <w:rPr>
          <w:sz w:val="24"/>
          <w:szCs w:val="24"/>
        </w:rPr>
      </w:pPr>
      <w:r w:rsidRPr="000370B9">
        <w:rPr>
          <w:sz w:val="24"/>
          <w:szCs w:val="24"/>
        </w:rPr>
        <w:t xml:space="preserve">Библиотека располагает учебниками и учебными пособиями в достаточном количестве. </w:t>
      </w:r>
    </w:p>
    <w:p w:rsidR="000370B9" w:rsidRPr="000370B9" w:rsidRDefault="000370B9" w:rsidP="000370B9">
      <w:pPr>
        <w:spacing w:after="0" w:line="240" w:lineRule="auto"/>
        <w:jc w:val="both"/>
        <w:rPr>
          <w:sz w:val="24"/>
          <w:szCs w:val="24"/>
        </w:rPr>
      </w:pPr>
      <w:r w:rsidRPr="000370B9">
        <w:rPr>
          <w:sz w:val="24"/>
          <w:szCs w:val="24"/>
        </w:rPr>
        <w:t xml:space="preserve">Имеется 491 наименование цифровых образовательных ресурсов, 35 наименований региональных и центральных изданий (газет и журналов). </w:t>
      </w:r>
    </w:p>
    <w:p w:rsidR="00ED73C8" w:rsidRPr="00651875" w:rsidRDefault="00ED73C8" w:rsidP="0036171A">
      <w:pPr>
        <w:spacing w:after="0"/>
        <w:jc w:val="both"/>
        <w:rPr>
          <w:b/>
          <w:sz w:val="24"/>
          <w:szCs w:val="24"/>
        </w:rPr>
      </w:pPr>
      <w:r w:rsidRPr="00651875">
        <w:rPr>
          <w:b/>
          <w:sz w:val="24"/>
          <w:szCs w:val="24"/>
        </w:rPr>
        <w:t>Информационное обеспечение</w:t>
      </w:r>
    </w:p>
    <w:p w:rsidR="00ED73C8" w:rsidRPr="00651875" w:rsidRDefault="00ED73C8" w:rsidP="0036171A">
      <w:pPr>
        <w:spacing w:after="0"/>
        <w:jc w:val="both"/>
        <w:rPr>
          <w:sz w:val="24"/>
          <w:szCs w:val="24"/>
        </w:rPr>
      </w:pPr>
      <w:r w:rsidRPr="00651875">
        <w:rPr>
          <w:sz w:val="24"/>
          <w:szCs w:val="24"/>
        </w:rPr>
        <w:lastRenderedPageBreak/>
        <w:t>Информационно-методическое обеспечение образования по АООП НОО обучающихся с ТНР направлено на обеспечение широкого, постоянного и устойчивого доступа для всех участников образовательного процесса к любой информации, связанной с организацией образовательного процесса и обеспечения условий его осуществления. Информационно-методическое обеспечение образовательного процесса включает:</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необходимую нормативную правовую базу образования обучающихся;</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характеристики предполагаемых информационных связей участников образовательного процесса;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Материально-техническое и информационное оснащение образовательного процесса обеспечивает возможность: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обработки материалов и информации с использованием технологических инструментов;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проектирования и конструирования, в том числе моделей с цифровым управлением и обратной связью;</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физического развития, участия в спортивных соревнованиях и играх;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планирования учебного процесса, фиксирования его реализации в целом и отдельных этапов;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размещения своих материалов и работ в информационной среде образовательной организации;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проведения массовых мероприятий, собраний, представлений; </w:t>
      </w:r>
    </w:p>
    <w:p w:rsidR="00ED73C8" w:rsidRPr="00651875" w:rsidRDefault="00ED73C8" w:rsidP="0036171A">
      <w:pPr>
        <w:spacing w:after="0"/>
        <w:jc w:val="both"/>
        <w:rPr>
          <w:sz w:val="24"/>
          <w:szCs w:val="24"/>
        </w:rPr>
      </w:pPr>
      <w:r w:rsidRPr="00651875">
        <w:rPr>
          <w:sz w:val="24"/>
          <w:szCs w:val="24"/>
        </w:rPr>
        <w:sym w:font="Symbol" w:char="F0B7"/>
      </w:r>
      <w:r w:rsidRPr="00651875">
        <w:rPr>
          <w:sz w:val="24"/>
          <w:szCs w:val="24"/>
        </w:rPr>
        <w:t xml:space="preserve"> организации отдыха и питания;</w:t>
      </w:r>
    </w:p>
    <w:p w:rsidR="00ED73C8" w:rsidRDefault="00ED73C8" w:rsidP="0036171A">
      <w:pPr>
        <w:spacing w:after="0"/>
        <w:jc w:val="both"/>
        <w:rPr>
          <w:sz w:val="24"/>
          <w:szCs w:val="24"/>
        </w:rPr>
      </w:pPr>
      <w:r w:rsidRPr="00651875">
        <w:rPr>
          <w:sz w:val="24"/>
          <w:szCs w:val="24"/>
        </w:rPr>
        <w:sym w:font="Symbol" w:char="F0B7"/>
      </w:r>
      <w:r w:rsidRPr="00651875">
        <w:rPr>
          <w:sz w:val="24"/>
          <w:szCs w:val="24"/>
        </w:rPr>
        <w:t xml:space="preserve"> эффективной коррекции нарушений речи.</w:t>
      </w:r>
    </w:p>
    <w:p w:rsidR="000370B9" w:rsidRPr="000370B9" w:rsidRDefault="000370B9" w:rsidP="000370B9">
      <w:pPr>
        <w:spacing w:after="0" w:line="240" w:lineRule="auto"/>
        <w:jc w:val="both"/>
        <w:rPr>
          <w:sz w:val="24"/>
        </w:rPr>
      </w:pPr>
      <w:r w:rsidRPr="000370B9">
        <w:rPr>
          <w:sz w:val="24"/>
        </w:rPr>
        <w:t xml:space="preserve">В организации образовательного процесса используются новые информационные технологии. Во всех кабинетах обеспечен доступ к сети Интернет, используются цифровые образовательные ресурсы. В каждом кабинете рабочее место учителя компьютеризировано. </w:t>
      </w:r>
    </w:p>
    <w:p w:rsidR="000370B9" w:rsidRPr="000370B9" w:rsidRDefault="000370B9" w:rsidP="000370B9">
      <w:pPr>
        <w:spacing w:after="0" w:line="240" w:lineRule="auto"/>
        <w:ind w:hanging="10"/>
        <w:rPr>
          <w:sz w:val="24"/>
        </w:rPr>
      </w:pPr>
      <w:r w:rsidRPr="000370B9">
        <w:rPr>
          <w:b/>
          <w:sz w:val="24"/>
        </w:rPr>
        <w:t>Технические средства обеспечения образовательного процесса</w:t>
      </w:r>
    </w:p>
    <w:tbl>
      <w:tblPr>
        <w:tblStyle w:val="a3"/>
        <w:tblW w:w="9048" w:type="dxa"/>
        <w:tblLook w:val="04A0"/>
      </w:tblPr>
      <w:tblGrid>
        <w:gridCol w:w="7096"/>
        <w:gridCol w:w="1952"/>
      </w:tblGrid>
      <w:tr w:rsidR="000370B9" w:rsidRPr="000370B9" w:rsidTr="00302BAC">
        <w:trPr>
          <w:trHeight w:val="629"/>
        </w:trPr>
        <w:tc>
          <w:tcPr>
            <w:tcW w:w="7096" w:type="dxa"/>
          </w:tcPr>
          <w:p w:rsidR="000370B9" w:rsidRPr="000370B9" w:rsidRDefault="000370B9" w:rsidP="000370B9">
            <w:pPr>
              <w:spacing w:after="0" w:line="240" w:lineRule="auto"/>
              <w:rPr>
                <w:sz w:val="24"/>
              </w:rPr>
            </w:pPr>
            <w:r w:rsidRPr="000370B9">
              <w:rPr>
                <w:sz w:val="24"/>
              </w:rPr>
              <w:t xml:space="preserve">Количество компьютеров, применяемых в учебном процессе, в том числе: </w:t>
            </w:r>
          </w:p>
        </w:tc>
        <w:tc>
          <w:tcPr>
            <w:tcW w:w="1952" w:type="dxa"/>
          </w:tcPr>
          <w:p w:rsidR="000370B9" w:rsidRPr="000370B9" w:rsidRDefault="000370B9" w:rsidP="000370B9">
            <w:pPr>
              <w:spacing w:after="0" w:line="240" w:lineRule="auto"/>
              <w:rPr>
                <w:sz w:val="24"/>
              </w:rPr>
            </w:pPr>
            <w:r w:rsidRPr="000370B9">
              <w:rPr>
                <w:sz w:val="24"/>
              </w:rPr>
              <w:t xml:space="preserve">268  </w:t>
            </w:r>
          </w:p>
        </w:tc>
      </w:tr>
      <w:tr w:rsidR="000370B9" w:rsidRPr="000370B9" w:rsidTr="00302BAC">
        <w:trPr>
          <w:trHeight w:val="350"/>
        </w:trPr>
        <w:tc>
          <w:tcPr>
            <w:tcW w:w="7096" w:type="dxa"/>
          </w:tcPr>
          <w:p w:rsidR="000370B9" w:rsidRPr="000370B9" w:rsidRDefault="000370B9" w:rsidP="000370B9">
            <w:pPr>
              <w:spacing w:after="0" w:line="240" w:lineRule="auto"/>
              <w:jc w:val="right"/>
              <w:rPr>
                <w:sz w:val="24"/>
              </w:rPr>
            </w:pPr>
            <w:r w:rsidRPr="000370B9">
              <w:rPr>
                <w:sz w:val="24"/>
              </w:rPr>
              <w:t xml:space="preserve">количество ноутбуков </w:t>
            </w:r>
          </w:p>
        </w:tc>
        <w:tc>
          <w:tcPr>
            <w:tcW w:w="1952" w:type="dxa"/>
          </w:tcPr>
          <w:p w:rsidR="000370B9" w:rsidRPr="000370B9" w:rsidRDefault="000370B9" w:rsidP="000370B9">
            <w:pPr>
              <w:spacing w:after="0" w:line="240" w:lineRule="auto"/>
              <w:rPr>
                <w:sz w:val="24"/>
              </w:rPr>
            </w:pPr>
            <w:r w:rsidRPr="000370B9">
              <w:rPr>
                <w:sz w:val="24"/>
              </w:rPr>
              <w:t>30</w:t>
            </w:r>
          </w:p>
        </w:tc>
      </w:tr>
      <w:tr w:rsidR="000370B9" w:rsidRPr="000370B9" w:rsidTr="00302BAC">
        <w:trPr>
          <w:trHeight w:val="353"/>
        </w:trPr>
        <w:tc>
          <w:tcPr>
            <w:tcW w:w="7096" w:type="dxa"/>
          </w:tcPr>
          <w:p w:rsidR="000370B9" w:rsidRPr="000370B9" w:rsidRDefault="000370B9" w:rsidP="000370B9">
            <w:pPr>
              <w:spacing w:after="0" w:line="240" w:lineRule="auto"/>
              <w:rPr>
                <w:sz w:val="24"/>
              </w:rPr>
            </w:pPr>
            <w:r w:rsidRPr="000370B9">
              <w:rPr>
                <w:sz w:val="24"/>
              </w:rPr>
              <w:t xml:space="preserve">Количество DVD+ВД </w:t>
            </w:r>
          </w:p>
        </w:tc>
        <w:tc>
          <w:tcPr>
            <w:tcW w:w="1952" w:type="dxa"/>
          </w:tcPr>
          <w:p w:rsidR="000370B9" w:rsidRPr="000370B9" w:rsidRDefault="000370B9" w:rsidP="000370B9">
            <w:pPr>
              <w:spacing w:after="0" w:line="240" w:lineRule="auto"/>
              <w:rPr>
                <w:sz w:val="24"/>
              </w:rPr>
            </w:pPr>
            <w:r w:rsidRPr="000370B9">
              <w:rPr>
                <w:sz w:val="24"/>
              </w:rPr>
              <w:t xml:space="preserve">5 </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Количество магнитофонов </w:t>
            </w:r>
          </w:p>
        </w:tc>
        <w:tc>
          <w:tcPr>
            <w:tcW w:w="1952" w:type="dxa"/>
          </w:tcPr>
          <w:p w:rsidR="000370B9" w:rsidRPr="000370B9" w:rsidRDefault="000370B9" w:rsidP="000370B9">
            <w:pPr>
              <w:spacing w:after="0" w:line="240" w:lineRule="auto"/>
              <w:rPr>
                <w:sz w:val="24"/>
              </w:rPr>
            </w:pPr>
            <w:r w:rsidRPr="000370B9">
              <w:rPr>
                <w:sz w:val="24"/>
              </w:rPr>
              <w:t>7</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Количество муз. центров </w:t>
            </w:r>
          </w:p>
        </w:tc>
        <w:tc>
          <w:tcPr>
            <w:tcW w:w="1952" w:type="dxa"/>
          </w:tcPr>
          <w:p w:rsidR="000370B9" w:rsidRPr="000370B9" w:rsidRDefault="000370B9" w:rsidP="000370B9">
            <w:pPr>
              <w:spacing w:after="0" w:line="240" w:lineRule="auto"/>
              <w:rPr>
                <w:sz w:val="24"/>
              </w:rPr>
            </w:pPr>
            <w:r w:rsidRPr="000370B9">
              <w:rPr>
                <w:sz w:val="24"/>
              </w:rPr>
              <w:t xml:space="preserve">2 </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lastRenderedPageBreak/>
              <w:t xml:space="preserve">Количество видеомагнитофонов </w:t>
            </w:r>
          </w:p>
        </w:tc>
        <w:tc>
          <w:tcPr>
            <w:tcW w:w="1952" w:type="dxa"/>
          </w:tcPr>
          <w:p w:rsidR="000370B9" w:rsidRPr="000370B9" w:rsidRDefault="000370B9" w:rsidP="000370B9">
            <w:pPr>
              <w:spacing w:after="0" w:line="240" w:lineRule="auto"/>
              <w:rPr>
                <w:sz w:val="24"/>
              </w:rPr>
            </w:pPr>
            <w:r w:rsidRPr="000370B9">
              <w:rPr>
                <w:sz w:val="24"/>
              </w:rPr>
              <w:t>3</w:t>
            </w:r>
          </w:p>
        </w:tc>
      </w:tr>
      <w:tr w:rsidR="000370B9" w:rsidRPr="000370B9" w:rsidTr="00302BAC">
        <w:trPr>
          <w:trHeight w:val="353"/>
        </w:trPr>
        <w:tc>
          <w:tcPr>
            <w:tcW w:w="7096" w:type="dxa"/>
          </w:tcPr>
          <w:p w:rsidR="000370B9" w:rsidRPr="000370B9" w:rsidRDefault="000370B9" w:rsidP="000370B9">
            <w:pPr>
              <w:spacing w:after="0" w:line="240" w:lineRule="auto"/>
              <w:rPr>
                <w:sz w:val="24"/>
              </w:rPr>
            </w:pPr>
            <w:r w:rsidRPr="000370B9">
              <w:rPr>
                <w:sz w:val="24"/>
              </w:rPr>
              <w:t xml:space="preserve">Количество телевизоров </w:t>
            </w:r>
          </w:p>
        </w:tc>
        <w:tc>
          <w:tcPr>
            <w:tcW w:w="1952" w:type="dxa"/>
          </w:tcPr>
          <w:p w:rsidR="000370B9" w:rsidRPr="000370B9" w:rsidRDefault="000370B9" w:rsidP="000370B9">
            <w:pPr>
              <w:spacing w:after="0" w:line="240" w:lineRule="auto"/>
              <w:rPr>
                <w:sz w:val="24"/>
              </w:rPr>
            </w:pPr>
            <w:r w:rsidRPr="000370B9">
              <w:rPr>
                <w:sz w:val="24"/>
              </w:rPr>
              <w:t>7</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Количество </w:t>
            </w:r>
            <w:proofErr w:type="spellStart"/>
            <w:r w:rsidRPr="000370B9">
              <w:rPr>
                <w:sz w:val="24"/>
              </w:rPr>
              <w:t>мультимедийного</w:t>
            </w:r>
            <w:proofErr w:type="spellEnd"/>
            <w:r w:rsidRPr="000370B9">
              <w:rPr>
                <w:sz w:val="24"/>
              </w:rPr>
              <w:t xml:space="preserve"> оборудования </w:t>
            </w:r>
          </w:p>
        </w:tc>
        <w:tc>
          <w:tcPr>
            <w:tcW w:w="1952" w:type="dxa"/>
          </w:tcPr>
          <w:p w:rsidR="000370B9" w:rsidRPr="000370B9" w:rsidRDefault="000370B9" w:rsidP="000370B9">
            <w:pPr>
              <w:spacing w:after="0" w:line="240" w:lineRule="auto"/>
              <w:rPr>
                <w:sz w:val="24"/>
              </w:rPr>
            </w:pPr>
            <w:r w:rsidRPr="000370B9">
              <w:rPr>
                <w:sz w:val="24"/>
              </w:rPr>
              <w:t>12</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Количество </w:t>
            </w:r>
            <w:proofErr w:type="spellStart"/>
            <w:r w:rsidRPr="000370B9">
              <w:rPr>
                <w:sz w:val="24"/>
              </w:rPr>
              <w:t>мультимедийных</w:t>
            </w:r>
            <w:proofErr w:type="spellEnd"/>
            <w:r w:rsidRPr="000370B9">
              <w:rPr>
                <w:sz w:val="24"/>
              </w:rPr>
              <w:t xml:space="preserve"> интерактивных досок </w:t>
            </w:r>
          </w:p>
        </w:tc>
        <w:tc>
          <w:tcPr>
            <w:tcW w:w="1952" w:type="dxa"/>
          </w:tcPr>
          <w:p w:rsidR="000370B9" w:rsidRPr="000370B9" w:rsidRDefault="000370B9" w:rsidP="000370B9">
            <w:pPr>
              <w:spacing w:after="0" w:line="240" w:lineRule="auto"/>
              <w:rPr>
                <w:sz w:val="24"/>
              </w:rPr>
            </w:pPr>
            <w:r w:rsidRPr="000370B9">
              <w:rPr>
                <w:sz w:val="24"/>
              </w:rPr>
              <w:t>3</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Наличие компьютерного класса (кол-во) </w:t>
            </w:r>
          </w:p>
        </w:tc>
        <w:tc>
          <w:tcPr>
            <w:tcW w:w="1952" w:type="dxa"/>
          </w:tcPr>
          <w:p w:rsidR="000370B9" w:rsidRPr="000370B9" w:rsidRDefault="000370B9" w:rsidP="000370B9">
            <w:pPr>
              <w:spacing w:after="0" w:line="240" w:lineRule="auto"/>
              <w:rPr>
                <w:sz w:val="24"/>
              </w:rPr>
            </w:pPr>
            <w:r w:rsidRPr="000370B9">
              <w:rPr>
                <w:sz w:val="24"/>
              </w:rPr>
              <w:t>1</w:t>
            </w:r>
          </w:p>
        </w:tc>
      </w:tr>
      <w:tr w:rsidR="000370B9" w:rsidRPr="000370B9" w:rsidTr="00302BAC">
        <w:trPr>
          <w:trHeight w:val="903"/>
        </w:trPr>
        <w:tc>
          <w:tcPr>
            <w:tcW w:w="7096" w:type="dxa"/>
          </w:tcPr>
          <w:p w:rsidR="000370B9" w:rsidRPr="000370B9" w:rsidRDefault="000370B9" w:rsidP="000370B9">
            <w:pPr>
              <w:spacing w:after="0" w:line="240" w:lineRule="auto"/>
              <w:rPr>
                <w:sz w:val="24"/>
              </w:rPr>
            </w:pPr>
            <w:proofErr w:type="spellStart"/>
            <w:r w:rsidRPr="000370B9">
              <w:rPr>
                <w:sz w:val="24"/>
              </w:rPr>
              <w:t>Медиатика</w:t>
            </w:r>
            <w:proofErr w:type="spellEnd"/>
          </w:p>
        </w:tc>
        <w:tc>
          <w:tcPr>
            <w:tcW w:w="1952" w:type="dxa"/>
          </w:tcPr>
          <w:p w:rsidR="000370B9" w:rsidRPr="000370B9" w:rsidRDefault="000370B9" w:rsidP="000370B9">
            <w:pPr>
              <w:spacing w:after="0" w:line="240" w:lineRule="auto"/>
              <w:rPr>
                <w:sz w:val="24"/>
              </w:rPr>
            </w:pPr>
            <w:r w:rsidRPr="000370B9">
              <w:rPr>
                <w:sz w:val="24"/>
              </w:rPr>
              <w:t xml:space="preserve">258 ЦОР, доступных для учащихся </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Доски маркерные  </w:t>
            </w:r>
          </w:p>
        </w:tc>
        <w:tc>
          <w:tcPr>
            <w:tcW w:w="1952" w:type="dxa"/>
          </w:tcPr>
          <w:p w:rsidR="000370B9" w:rsidRPr="000370B9" w:rsidRDefault="000370B9" w:rsidP="000370B9">
            <w:pPr>
              <w:spacing w:after="0" w:line="240" w:lineRule="auto"/>
              <w:rPr>
                <w:sz w:val="24"/>
              </w:rPr>
            </w:pPr>
            <w:r w:rsidRPr="000370B9">
              <w:rPr>
                <w:sz w:val="24"/>
              </w:rPr>
              <w:t xml:space="preserve">2 </w:t>
            </w:r>
          </w:p>
        </w:tc>
      </w:tr>
      <w:tr w:rsidR="000370B9" w:rsidRPr="000370B9" w:rsidTr="00302BAC">
        <w:trPr>
          <w:trHeight w:val="350"/>
        </w:trPr>
        <w:tc>
          <w:tcPr>
            <w:tcW w:w="7096" w:type="dxa"/>
          </w:tcPr>
          <w:p w:rsidR="000370B9" w:rsidRPr="000370B9" w:rsidRDefault="000370B9" w:rsidP="000370B9">
            <w:pPr>
              <w:spacing w:after="0" w:line="240" w:lineRule="auto"/>
              <w:rPr>
                <w:sz w:val="24"/>
              </w:rPr>
            </w:pPr>
            <w:r w:rsidRPr="000370B9">
              <w:rPr>
                <w:sz w:val="24"/>
              </w:rPr>
              <w:t xml:space="preserve">Комплект учебно-лабораторного оборудования </w:t>
            </w:r>
          </w:p>
        </w:tc>
        <w:tc>
          <w:tcPr>
            <w:tcW w:w="1952" w:type="dxa"/>
          </w:tcPr>
          <w:p w:rsidR="000370B9" w:rsidRPr="000370B9" w:rsidRDefault="000370B9" w:rsidP="000370B9">
            <w:pPr>
              <w:spacing w:after="0" w:line="240" w:lineRule="auto"/>
              <w:rPr>
                <w:sz w:val="24"/>
              </w:rPr>
            </w:pPr>
            <w:r w:rsidRPr="000370B9">
              <w:rPr>
                <w:sz w:val="24"/>
              </w:rPr>
              <w:t xml:space="preserve">10 </w:t>
            </w:r>
          </w:p>
        </w:tc>
      </w:tr>
      <w:tr w:rsidR="000370B9" w:rsidRPr="000370B9" w:rsidTr="00302BAC">
        <w:trPr>
          <w:trHeight w:val="629"/>
        </w:trPr>
        <w:tc>
          <w:tcPr>
            <w:tcW w:w="7096" w:type="dxa"/>
          </w:tcPr>
          <w:p w:rsidR="000370B9" w:rsidRPr="000370B9" w:rsidRDefault="000370B9" w:rsidP="000370B9">
            <w:pPr>
              <w:spacing w:after="0" w:line="240" w:lineRule="auto"/>
              <w:rPr>
                <w:sz w:val="24"/>
              </w:rPr>
            </w:pPr>
            <w:r w:rsidRPr="000370B9">
              <w:rPr>
                <w:sz w:val="24"/>
              </w:rPr>
              <w:t xml:space="preserve">Комплект цифрового измерительного оборудования для естественно- научных экспериментов </w:t>
            </w:r>
          </w:p>
        </w:tc>
        <w:tc>
          <w:tcPr>
            <w:tcW w:w="1952" w:type="dxa"/>
          </w:tcPr>
          <w:p w:rsidR="000370B9" w:rsidRPr="000370B9" w:rsidRDefault="000370B9" w:rsidP="000370B9">
            <w:pPr>
              <w:spacing w:after="0" w:line="240" w:lineRule="auto"/>
              <w:rPr>
                <w:sz w:val="24"/>
              </w:rPr>
            </w:pPr>
            <w:r w:rsidRPr="000370B9">
              <w:rPr>
                <w:sz w:val="24"/>
              </w:rPr>
              <w:t>15</w:t>
            </w:r>
          </w:p>
        </w:tc>
      </w:tr>
    </w:tbl>
    <w:p w:rsidR="00E161CD" w:rsidRPr="00E161CD" w:rsidRDefault="00E161CD" w:rsidP="00E161CD">
      <w:pPr>
        <w:pStyle w:val="a7"/>
        <w:ind w:left="0"/>
        <w:jc w:val="both"/>
        <w:rPr>
          <w:rFonts w:ascii="Times New Roman" w:hAnsi="Times New Roman" w:cs="Times New Roman"/>
        </w:rPr>
      </w:pPr>
      <w:r w:rsidRPr="00E161CD">
        <w:rPr>
          <w:rFonts w:ascii="Times New Roman" w:hAnsi="Times New Roman" w:cs="Times New Roman"/>
          <w:b/>
        </w:rPr>
        <w:t>Создание в образовательной организации информационно- образовательной среды, соответствующей требованиям ФГОС</w:t>
      </w:r>
      <w:r>
        <w:rPr>
          <w:rFonts w:ascii="Times New Roman" w:hAnsi="Times New Roman" w:cs="Times New Roman"/>
          <w:b/>
        </w:rPr>
        <w:t xml:space="preserve"> НОО ОВЗ</w:t>
      </w:r>
    </w:p>
    <w:tbl>
      <w:tblPr>
        <w:tblStyle w:val="TableGrid"/>
        <w:tblW w:w="9386"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left w:w="14" w:type="dxa"/>
        </w:tblCellMar>
        <w:tblLook w:val="04A0"/>
      </w:tblPr>
      <w:tblGrid>
        <w:gridCol w:w="824"/>
        <w:gridCol w:w="4647"/>
        <w:gridCol w:w="1954"/>
        <w:gridCol w:w="1961"/>
      </w:tblGrid>
      <w:tr w:rsidR="00E161CD" w:rsidRPr="00E161CD" w:rsidTr="00302BAC">
        <w:trPr>
          <w:trHeight w:val="1625"/>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b/>
                <w:sz w:val="24"/>
                <w:szCs w:val="24"/>
              </w:rPr>
              <w:t xml:space="preserve">№  </w:t>
            </w:r>
            <w:proofErr w:type="spellStart"/>
            <w:r w:rsidRPr="00E161CD">
              <w:rPr>
                <w:rFonts w:ascii="Times New Roman" w:hAnsi="Times New Roman"/>
                <w:b/>
                <w:sz w:val="24"/>
                <w:szCs w:val="24"/>
              </w:rPr>
              <w:t>п</w:t>
            </w:r>
            <w:proofErr w:type="spellEnd"/>
            <w:r w:rsidRPr="00E161CD">
              <w:rPr>
                <w:rFonts w:ascii="Times New Roman" w:hAnsi="Times New Roman"/>
                <w:b/>
                <w:sz w:val="24"/>
                <w:szCs w:val="24"/>
              </w:rPr>
              <w:t>/</w:t>
            </w:r>
            <w:proofErr w:type="spellStart"/>
            <w:r w:rsidRPr="00E161CD">
              <w:rPr>
                <w:rFonts w:ascii="Times New Roman" w:hAnsi="Times New Roman"/>
                <w:b/>
                <w:sz w:val="24"/>
                <w:szCs w:val="24"/>
              </w:rPr>
              <w:t>п</w:t>
            </w:r>
            <w:proofErr w:type="spellEnd"/>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b/>
                <w:sz w:val="24"/>
                <w:szCs w:val="24"/>
              </w:rPr>
              <w:t>Необходимые средства</w:t>
            </w:r>
          </w:p>
        </w:tc>
        <w:tc>
          <w:tcPr>
            <w:tcW w:w="1954" w:type="dxa"/>
          </w:tcPr>
          <w:p w:rsidR="00E161CD" w:rsidRPr="00E161CD" w:rsidRDefault="00E161CD" w:rsidP="00E161CD">
            <w:pPr>
              <w:spacing w:after="0" w:line="240" w:lineRule="auto"/>
              <w:ind w:hanging="26"/>
              <w:jc w:val="center"/>
              <w:rPr>
                <w:rFonts w:ascii="Times New Roman" w:hAnsi="Times New Roman"/>
                <w:sz w:val="24"/>
                <w:szCs w:val="24"/>
              </w:rPr>
            </w:pPr>
            <w:r w:rsidRPr="00E161CD">
              <w:rPr>
                <w:rFonts w:ascii="Times New Roman" w:hAnsi="Times New Roman"/>
                <w:b/>
                <w:sz w:val="24"/>
                <w:szCs w:val="24"/>
              </w:rPr>
              <w:t>Необходимое количество средств/</w:t>
            </w:r>
          </w:p>
          <w:p w:rsidR="00E161CD" w:rsidRPr="00E161CD" w:rsidRDefault="00E161CD" w:rsidP="00E161CD">
            <w:pPr>
              <w:spacing w:after="0" w:line="240" w:lineRule="auto"/>
              <w:jc w:val="center"/>
              <w:rPr>
                <w:rFonts w:ascii="Times New Roman" w:hAnsi="Times New Roman"/>
                <w:sz w:val="24"/>
                <w:szCs w:val="24"/>
              </w:rPr>
            </w:pPr>
            <w:r w:rsidRPr="00E161CD">
              <w:rPr>
                <w:rFonts w:ascii="Times New Roman" w:hAnsi="Times New Roman"/>
                <w:b/>
                <w:sz w:val="24"/>
                <w:szCs w:val="24"/>
              </w:rPr>
              <w:t>имеющееся в наличии</w:t>
            </w:r>
          </w:p>
        </w:tc>
        <w:tc>
          <w:tcPr>
            <w:tcW w:w="1961" w:type="dxa"/>
          </w:tcPr>
          <w:p w:rsidR="00E161CD" w:rsidRPr="00E161CD" w:rsidRDefault="00E161CD" w:rsidP="00E161CD">
            <w:pPr>
              <w:spacing w:after="0" w:line="240" w:lineRule="auto"/>
              <w:ind w:hanging="269"/>
              <w:jc w:val="center"/>
              <w:rPr>
                <w:rFonts w:ascii="Times New Roman" w:hAnsi="Times New Roman"/>
                <w:sz w:val="24"/>
                <w:szCs w:val="24"/>
              </w:rPr>
            </w:pPr>
            <w:r w:rsidRPr="00E161CD">
              <w:rPr>
                <w:rFonts w:ascii="Times New Roman" w:hAnsi="Times New Roman"/>
                <w:b/>
                <w:sz w:val="24"/>
                <w:szCs w:val="24"/>
              </w:rPr>
              <w:t>Сроки создания условий в</w:t>
            </w:r>
          </w:p>
          <w:p w:rsidR="00E161CD" w:rsidRPr="00E161CD" w:rsidRDefault="00E161CD" w:rsidP="00E161CD">
            <w:pPr>
              <w:spacing w:after="0" w:line="240" w:lineRule="auto"/>
              <w:jc w:val="center"/>
              <w:rPr>
                <w:rFonts w:ascii="Times New Roman" w:hAnsi="Times New Roman"/>
                <w:sz w:val="24"/>
                <w:szCs w:val="24"/>
              </w:rPr>
            </w:pPr>
            <w:r w:rsidRPr="00E161CD">
              <w:rPr>
                <w:rFonts w:ascii="Times New Roman" w:hAnsi="Times New Roman"/>
                <w:b/>
                <w:sz w:val="24"/>
                <w:szCs w:val="24"/>
              </w:rPr>
              <w:t>соответствии с</w:t>
            </w:r>
          </w:p>
          <w:p w:rsidR="00E161CD" w:rsidRPr="00E161CD" w:rsidRDefault="00E161CD" w:rsidP="00E161CD">
            <w:pPr>
              <w:spacing w:after="0" w:line="240" w:lineRule="auto"/>
              <w:jc w:val="center"/>
              <w:rPr>
                <w:rFonts w:ascii="Times New Roman" w:hAnsi="Times New Roman"/>
                <w:sz w:val="24"/>
                <w:szCs w:val="24"/>
              </w:rPr>
            </w:pPr>
            <w:r w:rsidRPr="00E161CD">
              <w:rPr>
                <w:rFonts w:ascii="Times New Roman" w:hAnsi="Times New Roman"/>
                <w:b/>
                <w:sz w:val="24"/>
                <w:szCs w:val="24"/>
              </w:rPr>
              <w:t>требованиями</w:t>
            </w:r>
          </w:p>
          <w:p w:rsidR="00E161CD" w:rsidRPr="00E161CD" w:rsidRDefault="00E161CD" w:rsidP="00E161CD">
            <w:pPr>
              <w:spacing w:after="0" w:line="240" w:lineRule="auto"/>
              <w:jc w:val="center"/>
              <w:rPr>
                <w:rFonts w:ascii="Times New Roman" w:hAnsi="Times New Roman"/>
                <w:sz w:val="24"/>
                <w:szCs w:val="24"/>
              </w:rPr>
            </w:pPr>
            <w:r w:rsidRPr="00E161CD">
              <w:rPr>
                <w:rFonts w:ascii="Times New Roman" w:hAnsi="Times New Roman"/>
                <w:b/>
                <w:sz w:val="24"/>
                <w:szCs w:val="24"/>
              </w:rPr>
              <w:t>ФГОС</w:t>
            </w:r>
            <w:r>
              <w:rPr>
                <w:rFonts w:ascii="Times New Roman" w:hAnsi="Times New Roman"/>
                <w:b/>
                <w:sz w:val="24"/>
                <w:szCs w:val="24"/>
              </w:rPr>
              <w:t xml:space="preserve"> НОО ОВЗ</w:t>
            </w:r>
          </w:p>
        </w:tc>
      </w:tr>
      <w:tr w:rsidR="00E161CD" w:rsidRPr="00E161CD" w:rsidTr="00302BAC">
        <w:trPr>
          <w:trHeight w:val="523"/>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I</w:t>
            </w:r>
          </w:p>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II </w:t>
            </w:r>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Технические средства</w:t>
            </w:r>
          </w:p>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Программные инструменты </w:t>
            </w:r>
          </w:p>
        </w:tc>
        <w:tc>
          <w:tcPr>
            <w:tcW w:w="195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имеются</w:t>
            </w:r>
          </w:p>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имеются </w:t>
            </w:r>
          </w:p>
        </w:tc>
        <w:tc>
          <w:tcPr>
            <w:tcW w:w="1961" w:type="dxa"/>
          </w:tcPr>
          <w:p w:rsidR="00E161CD" w:rsidRPr="00E161CD" w:rsidRDefault="00E161CD" w:rsidP="00E161CD">
            <w:pPr>
              <w:spacing w:after="0" w:line="240" w:lineRule="auto"/>
              <w:jc w:val="both"/>
              <w:rPr>
                <w:rFonts w:ascii="Times New Roman" w:hAnsi="Times New Roman"/>
                <w:sz w:val="24"/>
                <w:szCs w:val="24"/>
              </w:rPr>
            </w:pPr>
          </w:p>
        </w:tc>
      </w:tr>
      <w:tr w:rsidR="00E161CD" w:rsidRPr="00E161CD" w:rsidTr="00302BAC">
        <w:trPr>
          <w:trHeight w:val="797"/>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III </w:t>
            </w:r>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Обеспечение технической, методической и организационной поддержки </w:t>
            </w:r>
          </w:p>
        </w:tc>
        <w:tc>
          <w:tcPr>
            <w:tcW w:w="195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имеются </w:t>
            </w:r>
          </w:p>
        </w:tc>
        <w:tc>
          <w:tcPr>
            <w:tcW w:w="1961" w:type="dxa"/>
          </w:tcPr>
          <w:p w:rsidR="00E161CD" w:rsidRPr="00E161CD" w:rsidRDefault="00E161CD" w:rsidP="00E161CD">
            <w:pPr>
              <w:spacing w:after="0" w:line="240" w:lineRule="auto"/>
              <w:jc w:val="both"/>
              <w:rPr>
                <w:rFonts w:ascii="Times New Roman" w:hAnsi="Times New Roman"/>
                <w:sz w:val="24"/>
                <w:szCs w:val="24"/>
              </w:rPr>
            </w:pPr>
          </w:p>
        </w:tc>
      </w:tr>
      <w:tr w:rsidR="00E161CD" w:rsidRPr="00E161CD" w:rsidTr="00302BAC">
        <w:trPr>
          <w:trHeight w:val="797"/>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IV </w:t>
            </w:r>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Отображение образовательного процесса в информационной среде </w:t>
            </w:r>
          </w:p>
        </w:tc>
        <w:tc>
          <w:tcPr>
            <w:tcW w:w="195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имеются </w:t>
            </w:r>
          </w:p>
        </w:tc>
        <w:tc>
          <w:tcPr>
            <w:tcW w:w="1961" w:type="dxa"/>
          </w:tcPr>
          <w:p w:rsidR="00E161CD" w:rsidRPr="00E161CD" w:rsidRDefault="00E161CD" w:rsidP="00E161CD">
            <w:pPr>
              <w:spacing w:after="0" w:line="240" w:lineRule="auto"/>
              <w:jc w:val="both"/>
              <w:rPr>
                <w:rFonts w:ascii="Times New Roman" w:hAnsi="Times New Roman"/>
                <w:sz w:val="24"/>
                <w:szCs w:val="24"/>
              </w:rPr>
            </w:pPr>
          </w:p>
        </w:tc>
      </w:tr>
      <w:tr w:rsidR="00E161CD" w:rsidRPr="00E161CD" w:rsidTr="00302BAC">
        <w:trPr>
          <w:trHeight w:val="521"/>
        </w:trPr>
        <w:tc>
          <w:tcPr>
            <w:tcW w:w="82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V </w:t>
            </w:r>
          </w:p>
        </w:tc>
        <w:tc>
          <w:tcPr>
            <w:tcW w:w="4647"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Компоненты на бумажных носителях </w:t>
            </w:r>
          </w:p>
        </w:tc>
        <w:tc>
          <w:tcPr>
            <w:tcW w:w="1954" w:type="dxa"/>
          </w:tcPr>
          <w:p w:rsidR="00E161CD" w:rsidRPr="00E161CD" w:rsidRDefault="00E161CD" w:rsidP="00E161CD">
            <w:pPr>
              <w:spacing w:after="0" w:line="240" w:lineRule="auto"/>
              <w:jc w:val="both"/>
              <w:rPr>
                <w:rFonts w:ascii="Times New Roman" w:hAnsi="Times New Roman"/>
                <w:sz w:val="24"/>
                <w:szCs w:val="24"/>
              </w:rPr>
            </w:pPr>
            <w:r w:rsidRPr="00E161CD">
              <w:rPr>
                <w:rFonts w:ascii="Times New Roman" w:hAnsi="Times New Roman"/>
                <w:sz w:val="24"/>
                <w:szCs w:val="24"/>
              </w:rPr>
              <w:t xml:space="preserve">имеются </w:t>
            </w:r>
          </w:p>
        </w:tc>
        <w:tc>
          <w:tcPr>
            <w:tcW w:w="1961" w:type="dxa"/>
          </w:tcPr>
          <w:p w:rsidR="00E161CD" w:rsidRPr="00E161CD" w:rsidRDefault="00E161CD" w:rsidP="00E161CD">
            <w:pPr>
              <w:spacing w:after="0" w:line="240" w:lineRule="auto"/>
              <w:jc w:val="both"/>
              <w:rPr>
                <w:rFonts w:ascii="Times New Roman" w:hAnsi="Times New Roman"/>
                <w:sz w:val="24"/>
                <w:szCs w:val="24"/>
              </w:rPr>
            </w:pPr>
          </w:p>
        </w:tc>
      </w:tr>
    </w:tbl>
    <w:p w:rsidR="00E161CD" w:rsidRPr="00E161CD" w:rsidRDefault="00E161CD" w:rsidP="00E161CD">
      <w:pPr>
        <w:spacing w:after="0" w:line="240" w:lineRule="auto"/>
        <w:jc w:val="both"/>
        <w:rPr>
          <w:sz w:val="24"/>
          <w:szCs w:val="24"/>
        </w:rPr>
      </w:pPr>
    </w:p>
    <w:p w:rsidR="00E161CD" w:rsidRPr="00E161CD" w:rsidRDefault="00E161CD" w:rsidP="00E161CD">
      <w:pPr>
        <w:spacing w:after="0" w:line="240" w:lineRule="auto"/>
        <w:jc w:val="both"/>
        <w:rPr>
          <w:b/>
          <w:sz w:val="24"/>
          <w:szCs w:val="24"/>
        </w:rPr>
      </w:pPr>
      <w:r w:rsidRPr="00E161CD">
        <w:rPr>
          <w:b/>
          <w:sz w:val="24"/>
          <w:szCs w:val="24"/>
        </w:rPr>
        <w:t>Технические средства:</w:t>
      </w:r>
    </w:p>
    <w:p w:rsidR="00E161CD" w:rsidRPr="00E161CD" w:rsidRDefault="00E161CD" w:rsidP="00E161CD">
      <w:pPr>
        <w:spacing w:after="0" w:line="240" w:lineRule="auto"/>
        <w:jc w:val="both"/>
        <w:rPr>
          <w:sz w:val="24"/>
          <w:szCs w:val="24"/>
        </w:rPr>
      </w:pPr>
      <w:proofErr w:type="spellStart"/>
      <w:r w:rsidRPr="00E161CD">
        <w:rPr>
          <w:sz w:val="24"/>
          <w:szCs w:val="24"/>
        </w:rPr>
        <w:t>мультимедийный</w:t>
      </w:r>
      <w:proofErr w:type="spellEnd"/>
      <w:r w:rsidRPr="00E161CD">
        <w:rPr>
          <w:sz w:val="24"/>
          <w:szCs w:val="24"/>
        </w:rPr>
        <w:t xml:space="preserve"> проектор и экран; принтер цветной;  цифровой фотоаппарат;  сканер; микрофон; оборудование компьютерной сети; конструктор, позволяющий создавать </w:t>
      </w:r>
      <w:proofErr w:type="spellStart"/>
      <w:r w:rsidRPr="00E161CD">
        <w:rPr>
          <w:sz w:val="24"/>
          <w:szCs w:val="24"/>
        </w:rPr>
        <w:t>компьютерно-управляемые</w:t>
      </w:r>
      <w:proofErr w:type="spellEnd"/>
      <w:r w:rsidRPr="00E161CD">
        <w:rPr>
          <w:sz w:val="24"/>
          <w:szCs w:val="24"/>
        </w:rPr>
        <w:t xml:space="preserve"> движущиеся модели с обратной связью. </w:t>
      </w:r>
    </w:p>
    <w:p w:rsidR="00E161CD" w:rsidRPr="00E161CD" w:rsidRDefault="00E161CD" w:rsidP="00E161CD">
      <w:pPr>
        <w:pStyle w:val="a8"/>
        <w:spacing w:after="0"/>
        <w:jc w:val="both"/>
        <w:rPr>
          <w:rFonts w:ascii="Times New Roman" w:hAnsi="Times New Roman"/>
        </w:rPr>
      </w:pPr>
      <w:r w:rsidRPr="00E161CD">
        <w:rPr>
          <w:rFonts w:ascii="Times New Roman" w:hAnsi="Times New Roman"/>
          <w:b/>
        </w:rPr>
        <w:t>Программные инструменты:</w:t>
      </w:r>
      <w:r w:rsidRPr="00E161CD">
        <w:rPr>
          <w:rFonts w:ascii="Times New Roman" w:hAnsi="Times New Roman"/>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среды для дистанционного </w:t>
      </w:r>
      <w:proofErr w:type="spellStart"/>
      <w:r w:rsidRPr="00E161CD">
        <w:rPr>
          <w:rFonts w:ascii="Times New Roman" w:hAnsi="Times New Roman"/>
        </w:rPr>
        <w:t>он-лайн</w:t>
      </w:r>
      <w:proofErr w:type="spellEnd"/>
      <w:r w:rsidRPr="00E161CD">
        <w:rPr>
          <w:rFonts w:ascii="Times New Roman" w:hAnsi="Times New Roman"/>
        </w:rPr>
        <w:t xml:space="preserve"> и </w:t>
      </w:r>
      <w:proofErr w:type="spellStart"/>
      <w:r w:rsidRPr="00E161CD">
        <w:rPr>
          <w:rFonts w:ascii="Times New Roman" w:hAnsi="Times New Roman"/>
        </w:rPr>
        <w:t>оф-лайн</w:t>
      </w:r>
      <w:proofErr w:type="spellEnd"/>
      <w:r w:rsidRPr="00E161CD">
        <w:rPr>
          <w:rFonts w:ascii="Times New Roman" w:hAnsi="Times New Roman"/>
        </w:rPr>
        <w:t xml:space="preserve"> сетевого взаимодействия.</w:t>
      </w:r>
    </w:p>
    <w:p w:rsidR="00E161CD" w:rsidRPr="00E161CD" w:rsidRDefault="00E161CD" w:rsidP="00E161CD">
      <w:pPr>
        <w:spacing w:after="0" w:line="240" w:lineRule="auto"/>
        <w:jc w:val="both"/>
        <w:rPr>
          <w:sz w:val="24"/>
          <w:szCs w:val="24"/>
        </w:rPr>
      </w:pPr>
      <w:r w:rsidRPr="00E161CD">
        <w:rPr>
          <w:b/>
          <w:sz w:val="24"/>
          <w:szCs w:val="24"/>
        </w:rPr>
        <w:t xml:space="preserve">Обеспечение технической, методической и организационной поддержки: </w:t>
      </w:r>
      <w:r w:rsidRPr="00E161CD">
        <w:rPr>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spellStart"/>
      <w:r w:rsidRPr="00E161CD">
        <w:rPr>
          <w:sz w:val="24"/>
          <w:szCs w:val="24"/>
        </w:rPr>
        <w:t>ИКТ-компетентности</w:t>
      </w:r>
      <w:proofErr w:type="spellEnd"/>
      <w:r w:rsidRPr="00E161CD">
        <w:rPr>
          <w:sz w:val="24"/>
          <w:szCs w:val="24"/>
        </w:rPr>
        <w:t xml:space="preserve"> работников образовательной организации (индивидуальных программ для каждого работника). </w:t>
      </w:r>
    </w:p>
    <w:p w:rsidR="00E161CD" w:rsidRPr="00E161CD" w:rsidRDefault="00E161CD" w:rsidP="00E161CD">
      <w:pPr>
        <w:spacing w:after="0" w:line="240" w:lineRule="auto"/>
        <w:jc w:val="both"/>
        <w:rPr>
          <w:sz w:val="24"/>
          <w:szCs w:val="24"/>
        </w:rPr>
      </w:pPr>
      <w:r w:rsidRPr="00E161CD">
        <w:rPr>
          <w:b/>
          <w:sz w:val="24"/>
          <w:szCs w:val="24"/>
        </w:rPr>
        <w:t xml:space="preserve">Отображение образовательного процесса в информационной среде: </w:t>
      </w:r>
      <w:r w:rsidRPr="00E161CD">
        <w:rPr>
          <w:sz w:val="24"/>
          <w:szCs w:val="24"/>
        </w:rPr>
        <w:t xml:space="preserve">размещаются домашние задания; результаты выполнения аттестационных работ обучающихся; </w:t>
      </w:r>
      <w:r w:rsidRPr="00E161CD">
        <w:rPr>
          <w:sz w:val="24"/>
          <w:szCs w:val="24"/>
        </w:rPr>
        <w:lastRenderedPageBreak/>
        <w:t xml:space="preserve">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E161CD" w:rsidRPr="00E161CD" w:rsidRDefault="00E161CD" w:rsidP="00E161CD">
      <w:pPr>
        <w:spacing w:after="0" w:line="240" w:lineRule="auto"/>
        <w:jc w:val="both"/>
        <w:rPr>
          <w:sz w:val="24"/>
          <w:szCs w:val="24"/>
        </w:rPr>
      </w:pPr>
      <w:r w:rsidRPr="00E161CD">
        <w:rPr>
          <w:b/>
          <w:sz w:val="24"/>
          <w:szCs w:val="24"/>
        </w:rPr>
        <w:t xml:space="preserve">Компоненты на бумажных носителях: </w:t>
      </w:r>
      <w:r w:rsidRPr="00E161CD">
        <w:rPr>
          <w:sz w:val="24"/>
          <w:szCs w:val="24"/>
        </w:rPr>
        <w:t xml:space="preserve">учебники; рабочие тетради (тетради-тренажеры). </w:t>
      </w:r>
    </w:p>
    <w:p w:rsidR="00E161CD" w:rsidRPr="00E161CD" w:rsidRDefault="00E161CD" w:rsidP="00E161CD">
      <w:pPr>
        <w:spacing w:after="0" w:line="240" w:lineRule="auto"/>
        <w:jc w:val="both"/>
        <w:rPr>
          <w:sz w:val="24"/>
          <w:szCs w:val="24"/>
        </w:rPr>
      </w:pPr>
      <w:r w:rsidRPr="00E161CD">
        <w:rPr>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w:t>
      </w:r>
      <w:r w:rsidRPr="00E161CD">
        <w:rPr>
          <w:sz w:val="24"/>
          <w:szCs w:val="24"/>
        </w:rPr>
        <w:tab/>
        <w:t>с требованиями ФГОС НОО</w:t>
      </w:r>
      <w:r>
        <w:rPr>
          <w:sz w:val="24"/>
          <w:szCs w:val="24"/>
        </w:rPr>
        <w:t xml:space="preserve"> ОВЗ</w:t>
      </w:r>
      <w:r w:rsidRPr="00E161CD">
        <w:rPr>
          <w:sz w:val="24"/>
          <w:szCs w:val="24"/>
        </w:rPr>
        <w:t>.</w:t>
      </w:r>
    </w:p>
    <w:p w:rsidR="000370B9" w:rsidRPr="000370B9" w:rsidRDefault="000370B9" w:rsidP="000370B9">
      <w:pPr>
        <w:spacing w:after="0" w:line="240" w:lineRule="auto"/>
        <w:jc w:val="both"/>
        <w:rPr>
          <w:sz w:val="22"/>
          <w:szCs w:val="24"/>
        </w:rPr>
      </w:pPr>
    </w:p>
    <w:sectPr w:rsidR="000370B9" w:rsidRPr="000370B9" w:rsidSect="00692836">
      <w:footerReference w:type="even" r:id="rId9"/>
      <w:footerReference w:type="default" r:id="rId1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F72" w:rsidRDefault="00321F72">
      <w:r>
        <w:separator/>
      </w:r>
    </w:p>
  </w:endnote>
  <w:endnote w:type="continuationSeparator" w:id="0">
    <w:p w:rsidR="00321F72" w:rsidRDefault="00321F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69D" w:rsidRDefault="000E4778" w:rsidP="00795F7A">
    <w:pPr>
      <w:pStyle w:val="a4"/>
      <w:framePr w:wrap="around" w:vAnchor="text" w:hAnchor="margin" w:xAlign="center" w:y="1"/>
      <w:rPr>
        <w:rStyle w:val="a6"/>
      </w:rPr>
    </w:pPr>
    <w:r>
      <w:rPr>
        <w:rStyle w:val="a6"/>
      </w:rPr>
      <w:fldChar w:fldCharType="begin"/>
    </w:r>
    <w:r w:rsidR="003F569D">
      <w:rPr>
        <w:rStyle w:val="a6"/>
      </w:rPr>
      <w:instrText xml:space="preserve">PAGE  </w:instrText>
    </w:r>
    <w:r>
      <w:rPr>
        <w:rStyle w:val="a6"/>
      </w:rPr>
      <w:fldChar w:fldCharType="end"/>
    </w:r>
  </w:p>
  <w:p w:rsidR="003F569D" w:rsidRDefault="003F569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69D" w:rsidRDefault="000E4778" w:rsidP="00795F7A">
    <w:pPr>
      <w:pStyle w:val="a4"/>
      <w:framePr w:wrap="around" w:vAnchor="text" w:hAnchor="margin" w:xAlign="center" w:y="1"/>
      <w:rPr>
        <w:rStyle w:val="a6"/>
      </w:rPr>
    </w:pPr>
    <w:r>
      <w:rPr>
        <w:rStyle w:val="a6"/>
      </w:rPr>
      <w:fldChar w:fldCharType="begin"/>
    </w:r>
    <w:r w:rsidR="003F569D">
      <w:rPr>
        <w:rStyle w:val="a6"/>
      </w:rPr>
      <w:instrText xml:space="preserve">PAGE  </w:instrText>
    </w:r>
    <w:r>
      <w:rPr>
        <w:rStyle w:val="a6"/>
      </w:rPr>
      <w:fldChar w:fldCharType="separate"/>
    </w:r>
    <w:r w:rsidR="006A26F6">
      <w:rPr>
        <w:rStyle w:val="a6"/>
        <w:noProof/>
      </w:rPr>
      <w:t>2</w:t>
    </w:r>
    <w:r>
      <w:rPr>
        <w:rStyle w:val="a6"/>
      </w:rPr>
      <w:fldChar w:fldCharType="end"/>
    </w:r>
  </w:p>
  <w:p w:rsidR="003F569D" w:rsidRDefault="003F569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F72" w:rsidRDefault="00321F72">
      <w:r>
        <w:separator/>
      </w:r>
    </w:p>
  </w:footnote>
  <w:footnote w:type="continuationSeparator" w:id="0">
    <w:p w:rsidR="00321F72" w:rsidRDefault="00321F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97C42"/>
    <w:multiLevelType w:val="multilevel"/>
    <w:tmpl w:val="A6AA3360"/>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7B134F21"/>
    <w:multiLevelType w:val="hybridMultilevel"/>
    <w:tmpl w:val="DF624D76"/>
    <w:lvl w:ilvl="0" w:tplc="2544FC14">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54144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66C2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90BC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E021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B80B7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06FC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E29F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EB7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EA441D"/>
    <w:rsid w:val="000026F6"/>
    <w:rsid w:val="000159AA"/>
    <w:rsid w:val="000370B9"/>
    <w:rsid w:val="00096B40"/>
    <w:rsid w:val="000E4778"/>
    <w:rsid w:val="000F0011"/>
    <w:rsid w:val="000F4230"/>
    <w:rsid w:val="0013729F"/>
    <w:rsid w:val="0016299E"/>
    <w:rsid w:val="001B1457"/>
    <w:rsid w:val="00255595"/>
    <w:rsid w:val="00290351"/>
    <w:rsid w:val="002B1E6C"/>
    <w:rsid w:val="002F1E72"/>
    <w:rsid w:val="003023BE"/>
    <w:rsid w:val="00302BAC"/>
    <w:rsid w:val="00303A45"/>
    <w:rsid w:val="00310BC6"/>
    <w:rsid w:val="00313D22"/>
    <w:rsid w:val="00321F72"/>
    <w:rsid w:val="0034351B"/>
    <w:rsid w:val="0036171A"/>
    <w:rsid w:val="00377CDE"/>
    <w:rsid w:val="003B7034"/>
    <w:rsid w:val="003D47D2"/>
    <w:rsid w:val="003D6CBE"/>
    <w:rsid w:val="003E62E0"/>
    <w:rsid w:val="003F569D"/>
    <w:rsid w:val="00406FE7"/>
    <w:rsid w:val="00484A31"/>
    <w:rsid w:val="004C5D76"/>
    <w:rsid w:val="00505434"/>
    <w:rsid w:val="005169B4"/>
    <w:rsid w:val="0055038E"/>
    <w:rsid w:val="00556A91"/>
    <w:rsid w:val="0056146C"/>
    <w:rsid w:val="00561503"/>
    <w:rsid w:val="005F22DB"/>
    <w:rsid w:val="00651875"/>
    <w:rsid w:val="00692836"/>
    <w:rsid w:val="006A1E16"/>
    <w:rsid w:val="006A26F6"/>
    <w:rsid w:val="006C1DCE"/>
    <w:rsid w:val="007013B1"/>
    <w:rsid w:val="00762B81"/>
    <w:rsid w:val="0077036C"/>
    <w:rsid w:val="00795F7A"/>
    <w:rsid w:val="007A4DD4"/>
    <w:rsid w:val="007C0AD4"/>
    <w:rsid w:val="008231BD"/>
    <w:rsid w:val="00852A3C"/>
    <w:rsid w:val="008A7804"/>
    <w:rsid w:val="008B3BFB"/>
    <w:rsid w:val="008C31D9"/>
    <w:rsid w:val="008D03FC"/>
    <w:rsid w:val="008E1F23"/>
    <w:rsid w:val="009967E7"/>
    <w:rsid w:val="009D190B"/>
    <w:rsid w:val="009D6A65"/>
    <w:rsid w:val="009E78C6"/>
    <w:rsid w:val="009F3E5F"/>
    <w:rsid w:val="00A03132"/>
    <w:rsid w:val="00A52C90"/>
    <w:rsid w:val="00A8745A"/>
    <w:rsid w:val="00AD1295"/>
    <w:rsid w:val="00B4273B"/>
    <w:rsid w:val="00B7249D"/>
    <w:rsid w:val="00BB76A9"/>
    <w:rsid w:val="00BE4985"/>
    <w:rsid w:val="00C31E32"/>
    <w:rsid w:val="00C641AF"/>
    <w:rsid w:val="00C8119F"/>
    <w:rsid w:val="00C83A2C"/>
    <w:rsid w:val="00CA27BC"/>
    <w:rsid w:val="00CB50A1"/>
    <w:rsid w:val="00D25480"/>
    <w:rsid w:val="00D7630B"/>
    <w:rsid w:val="00D85221"/>
    <w:rsid w:val="00DD7113"/>
    <w:rsid w:val="00DF6314"/>
    <w:rsid w:val="00E161CD"/>
    <w:rsid w:val="00E979E9"/>
    <w:rsid w:val="00EA0374"/>
    <w:rsid w:val="00EA441D"/>
    <w:rsid w:val="00EB534D"/>
    <w:rsid w:val="00ED462A"/>
    <w:rsid w:val="00ED73C8"/>
    <w:rsid w:val="00EE162D"/>
    <w:rsid w:val="00FB6FC6"/>
    <w:rsid w:val="00FD622E"/>
    <w:rsid w:val="00FF2D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434"/>
    <w:pPr>
      <w:spacing w:after="200" w:line="276" w:lineRule="auto"/>
    </w:pPr>
    <w:rPr>
      <w:sz w:val="28"/>
      <w:lang w:eastAsia="en-US"/>
    </w:rPr>
  </w:style>
  <w:style w:type="paragraph" w:styleId="1">
    <w:name w:val="heading 1"/>
    <w:basedOn w:val="a"/>
    <w:next w:val="a"/>
    <w:link w:val="10"/>
    <w:qFormat/>
    <w:locked/>
    <w:rsid w:val="000370B9"/>
    <w:pPr>
      <w:keepNext/>
      <w:spacing w:before="240" w:after="60"/>
      <w:outlineLvl w:val="0"/>
    </w:pPr>
    <w:rPr>
      <w:rFonts w:asciiTheme="majorHAnsi" w:eastAsiaTheme="majorEastAsia" w:hAnsiTheme="majorHAnsi" w:cstheme="majorBidi"/>
      <w:b/>
      <w:bCs/>
      <w:kern w:val="32"/>
      <w:sz w:val="32"/>
      <w:szCs w:val="32"/>
    </w:rPr>
  </w:style>
  <w:style w:type="paragraph" w:styleId="4">
    <w:name w:val="heading 4"/>
    <w:basedOn w:val="a"/>
    <w:next w:val="a"/>
    <w:link w:val="40"/>
    <w:semiHidden/>
    <w:unhideWhenUsed/>
    <w:qFormat/>
    <w:locked/>
    <w:rsid w:val="000370B9"/>
    <w:pPr>
      <w:keepNext/>
      <w:spacing w:before="240" w:after="60"/>
      <w:outlineLvl w:val="3"/>
    </w:pPr>
    <w:rPr>
      <w:rFonts w:asciiTheme="minorHAnsi" w:eastAsiaTheme="minorEastAsia" w:hAnsiTheme="minorHAnsi" w:cstheme="minorBidi"/>
      <w:b/>
      <w:bCs/>
      <w:szCs w:val="28"/>
    </w:rPr>
  </w:style>
  <w:style w:type="paragraph" w:styleId="5">
    <w:name w:val="heading 5"/>
    <w:basedOn w:val="a"/>
    <w:next w:val="a"/>
    <w:link w:val="50"/>
    <w:uiPriority w:val="9"/>
    <w:semiHidden/>
    <w:unhideWhenUsed/>
    <w:qFormat/>
    <w:locked/>
    <w:rsid w:val="006A1E16"/>
    <w:pPr>
      <w:keepNext/>
      <w:keepLines/>
      <w:widowControl w:val="0"/>
      <w:spacing w:before="200" w:after="0" w:line="240" w:lineRule="auto"/>
      <w:outlineLvl w:val="4"/>
    </w:pPr>
    <w:rPr>
      <w:rFonts w:ascii="Calibri Light" w:eastAsia="Times New Roman" w:hAnsi="Calibri Light"/>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9967E7"/>
    <w:pPr>
      <w:autoSpaceDE w:val="0"/>
      <w:autoSpaceDN w:val="0"/>
      <w:adjustRightInd w:val="0"/>
    </w:pPr>
    <w:rPr>
      <w:color w:val="000000"/>
      <w:sz w:val="24"/>
      <w:szCs w:val="24"/>
    </w:rPr>
  </w:style>
  <w:style w:type="table" w:styleId="a3">
    <w:name w:val="Table Grid"/>
    <w:basedOn w:val="a1"/>
    <w:uiPriority w:val="59"/>
    <w:locked/>
    <w:rsid w:val="009967E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692836"/>
    <w:pPr>
      <w:tabs>
        <w:tab w:val="center" w:pos="4677"/>
        <w:tab w:val="right" w:pos="9355"/>
      </w:tabs>
    </w:pPr>
  </w:style>
  <w:style w:type="character" w:customStyle="1" w:styleId="a5">
    <w:name w:val="Нижний колонтитул Знак"/>
    <w:basedOn w:val="a0"/>
    <w:link w:val="a4"/>
    <w:uiPriority w:val="99"/>
    <w:semiHidden/>
    <w:locked/>
    <w:rsid w:val="00377CDE"/>
    <w:rPr>
      <w:rFonts w:cs="Times New Roman"/>
      <w:sz w:val="28"/>
      <w:lang w:eastAsia="en-US"/>
    </w:rPr>
  </w:style>
  <w:style w:type="character" w:styleId="a6">
    <w:name w:val="page number"/>
    <w:basedOn w:val="a0"/>
    <w:uiPriority w:val="99"/>
    <w:rsid w:val="00692836"/>
    <w:rPr>
      <w:rFonts w:cs="Times New Roman"/>
    </w:rPr>
  </w:style>
  <w:style w:type="paragraph" w:customStyle="1" w:styleId="18TexstSPISOK1">
    <w:name w:val="18TexstSPISOK_1"/>
    <w:aliases w:val="1"/>
    <w:basedOn w:val="a"/>
    <w:uiPriority w:val="99"/>
    <w:rsid w:val="008C31D9"/>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lang w:eastAsia="ru-RU"/>
    </w:rPr>
  </w:style>
  <w:style w:type="character" w:customStyle="1" w:styleId="2">
    <w:name w:val="Основной текст (2)_"/>
    <w:basedOn w:val="a0"/>
    <w:link w:val="21"/>
    <w:uiPriority w:val="99"/>
    <w:locked/>
    <w:rsid w:val="004C5D76"/>
    <w:rPr>
      <w:shd w:val="clear" w:color="auto" w:fill="FFFFFF"/>
    </w:rPr>
  </w:style>
  <w:style w:type="character" w:customStyle="1" w:styleId="51">
    <w:name w:val="Основной текст (5)_"/>
    <w:basedOn w:val="a0"/>
    <w:link w:val="510"/>
    <w:uiPriority w:val="99"/>
    <w:locked/>
    <w:rsid w:val="004C5D76"/>
    <w:rPr>
      <w:b/>
      <w:bCs/>
      <w:shd w:val="clear" w:color="auto" w:fill="FFFFFF"/>
    </w:rPr>
  </w:style>
  <w:style w:type="character" w:customStyle="1" w:styleId="20">
    <w:name w:val="Основной текст (2) + Полужирный"/>
    <w:basedOn w:val="2"/>
    <w:uiPriority w:val="99"/>
    <w:rsid w:val="004C5D76"/>
    <w:rPr>
      <w:b/>
      <w:bCs/>
      <w:shd w:val="clear" w:color="auto" w:fill="FFFFFF"/>
    </w:rPr>
  </w:style>
  <w:style w:type="character" w:customStyle="1" w:styleId="25">
    <w:name w:val="Основной текст (2) + Полужирный5"/>
    <w:aliases w:val="Курсив6"/>
    <w:basedOn w:val="2"/>
    <w:uiPriority w:val="99"/>
    <w:rsid w:val="004C5D76"/>
    <w:rPr>
      <w:b/>
      <w:bCs/>
      <w:i/>
      <w:iCs/>
      <w:shd w:val="clear" w:color="auto" w:fill="FFFFFF"/>
    </w:rPr>
  </w:style>
  <w:style w:type="character" w:customStyle="1" w:styleId="250">
    <w:name w:val="Основной текст (2)5"/>
    <w:basedOn w:val="2"/>
    <w:uiPriority w:val="99"/>
    <w:rsid w:val="004C5D76"/>
    <w:rPr>
      <w:u w:val="single"/>
      <w:shd w:val="clear" w:color="auto" w:fill="FFFFFF"/>
    </w:rPr>
  </w:style>
  <w:style w:type="character" w:customStyle="1" w:styleId="8">
    <w:name w:val="Основной текст (8)_"/>
    <w:basedOn w:val="a0"/>
    <w:link w:val="81"/>
    <w:uiPriority w:val="99"/>
    <w:locked/>
    <w:rsid w:val="004C5D76"/>
    <w:rPr>
      <w:b/>
      <w:bCs/>
      <w:i/>
      <w:iCs/>
      <w:shd w:val="clear" w:color="auto" w:fill="FFFFFF"/>
    </w:rPr>
  </w:style>
  <w:style w:type="character" w:customStyle="1" w:styleId="9">
    <w:name w:val="Основной текст (9)_"/>
    <w:basedOn w:val="a0"/>
    <w:link w:val="90"/>
    <w:uiPriority w:val="99"/>
    <w:locked/>
    <w:rsid w:val="004C5D76"/>
    <w:rPr>
      <w:i/>
      <w:iCs/>
      <w:shd w:val="clear" w:color="auto" w:fill="FFFFFF"/>
    </w:rPr>
  </w:style>
  <w:style w:type="character" w:customStyle="1" w:styleId="91">
    <w:name w:val="Основной текст (9) + Полужирный"/>
    <w:basedOn w:val="9"/>
    <w:uiPriority w:val="99"/>
    <w:rsid w:val="004C5D76"/>
    <w:rPr>
      <w:b/>
      <w:bCs/>
      <w:i/>
      <w:iCs/>
      <w:shd w:val="clear" w:color="auto" w:fill="FFFFFF"/>
    </w:rPr>
  </w:style>
  <w:style w:type="character" w:customStyle="1" w:styleId="52">
    <w:name w:val="Основной текст (5) + Не полужирный"/>
    <w:basedOn w:val="51"/>
    <w:uiPriority w:val="99"/>
    <w:rsid w:val="004C5D76"/>
    <w:rPr>
      <w:b/>
      <w:bCs/>
      <w:shd w:val="clear" w:color="auto" w:fill="FFFFFF"/>
    </w:rPr>
  </w:style>
  <w:style w:type="character" w:customStyle="1" w:styleId="22">
    <w:name w:val="Основной текст (2) + Курсив"/>
    <w:basedOn w:val="2"/>
    <w:uiPriority w:val="99"/>
    <w:rsid w:val="004C5D76"/>
    <w:rPr>
      <w:i/>
      <w:iCs/>
      <w:shd w:val="clear" w:color="auto" w:fill="FFFFFF"/>
    </w:rPr>
  </w:style>
  <w:style w:type="character" w:customStyle="1" w:styleId="23">
    <w:name w:val="Основной текст (2) + Полужирный3"/>
    <w:basedOn w:val="2"/>
    <w:uiPriority w:val="99"/>
    <w:rsid w:val="004C5D76"/>
    <w:rPr>
      <w:b/>
      <w:bCs/>
      <w:u w:val="single"/>
      <w:shd w:val="clear" w:color="auto" w:fill="FFFFFF"/>
    </w:rPr>
  </w:style>
  <w:style w:type="paragraph" w:customStyle="1" w:styleId="510">
    <w:name w:val="Основной текст (5)1"/>
    <w:basedOn w:val="a"/>
    <w:link w:val="51"/>
    <w:uiPriority w:val="99"/>
    <w:rsid w:val="004C5D76"/>
    <w:pPr>
      <w:widowControl w:val="0"/>
      <w:shd w:val="clear" w:color="auto" w:fill="FFFFFF"/>
      <w:spacing w:after="0" w:line="283" w:lineRule="exact"/>
      <w:jc w:val="center"/>
    </w:pPr>
    <w:rPr>
      <w:b/>
      <w:bCs/>
      <w:sz w:val="22"/>
      <w:lang w:eastAsia="ru-RU"/>
    </w:rPr>
  </w:style>
  <w:style w:type="paragraph" w:customStyle="1" w:styleId="21">
    <w:name w:val="Основной текст (2)1"/>
    <w:basedOn w:val="a"/>
    <w:link w:val="2"/>
    <w:uiPriority w:val="99"/>
    <w:rsid w:val="004C5D76"/>
    <w:pPr>
      <w:widowControl w:val="0"/>
      <w:shd w:val="clear" w:color="auto" w:fill="FFFFFF"/>
      <w:spacing w:after="240" w:line="283" w:lineRule="exact"/>
      <w:ind w:hanging="480"/>
    </w:pPr>
    <w:rPr>
      <w:sz w:val="22"/>
      <w:lang w:eastAsia="ru-RU"/>
    </w:rPr>
  </w:style>
  <w:style w:type="paragraph" w:customStyle="1" w:styleId="81">
    <w:name w:val="Основной текст (8)1"/>
    <w:basedOn w:val="a"/>
    <w:link w:val="8"/>
    <w:uiPriority w:val="99"/>
    <w:rsid w:val="004C5D76"/>
    <w:pPr>
      <w:widowControl w:val="0"/>
      <w:shd w:val="clear" w:color="auto" w:fill="FFFFFF"/>
      <w:spacing w:after="0" w:line="274" w:lineRule="exact"/>
      <w:jc w:val="both"/>
    </w:pPr>
    <w:rPr>
      <w:b/>
      <w:bCs/>
      <w:i/>
      <w:iCs/>
      <w:sz w:val="22"/>
      <w:lang w:eastAsia="ru-RU"/>
    </w:rPr>
  </w:style>
  <w:style w:type="paragraph" w:customStyle="1" w:styleId="90">
    <w:name w:val="Основной текст (9)"/>
    <w:basedOn w:val="a"/>
    <w:link w:val="9"/>
    <w:uiPriority w:val="99"/>
    <w:rsid w:val="004C5D76"/>
    <w:pPr>
      <w:widowControl w:val="0"/>
      <w:shd w:val="clear" w:color="auto" w:fill="FFFFFF"/>
      <w:spacing w:after="0" w:line="274" w:lineRule="exact"/>
      <w:jc w:val="both"/>
    </w:pPr>
    <w:rPr>
      <w:i/>
      <w:iCs/>
      <w:sz w:val="22"/>
      <w:lang w:eastAsia="ru-RU"/>
    </w:rPr>
  </w:style>
  <w:style w:type="character" w:customStyle="1" w:styleId="50">
    <w:name w:val="Заголовок 5 Знак"/>
    <w:basedOn w:val="a0"/>
    <w:link w:val="5"/>
    <w:uiPriority w:val="9"/>
    <w:semiHidden/>
    <w:rsid w:val="006A1E16"/>
    <w:rPr>
      <w:rFonts w:ascii="Calibri Light" w:eastAsia="Times New Roman" w:hAnsi="Calibri Light"/>
      <w:color w:val="1F4D78"/>
      <w:sz w:val="24"/>
      <w:szCs w:val="24"/>
    </w:rPr>
  </w:style>
  <w:style w:type="table" w:customStyle="1" w:styleId="TableGrid">
    <w:name w:val="TableGrid"/>
    <w:rsid w:val="006A1E16"/>
    <w:rPr>
      <w:rFonts w:ascii="Calibri" w:eastAsia="Times New Roman" w:hAnsi="Calibri"/>
    </w:rPr>
    <w:tblPr>
      <w:tblCellMar>
        <w:top w:w="0" w:type="dxa"/>
        <w:left w:w="0" w:type="dxa"/>
        <w:bottom w:w="0" w:type="dxa"/>
        <w:right w:w="0" w:type="dxa"/>
      </w:tblCellMar>
    </w:tblPr>
  </w:style>
  <w:style w:type="character" w:customStyle="1" w:styleId="10">
    <w:name w:val="Заголовок 1 Знак"/>
    <w:basedOn w:val="a0"/>
    <w:link w:val="1"/>
    <w:rsid w:val="000370B9"/>
    <w:rPr>
      <w:rFonts w:asciiTheme="majorHAnsi" w:eastAsiaTheme="majorEastAsia" w:hAnsiTheme="majorHAnsi" w:cstheme="majorBidi"/>
      <w:b/>
      <w:bCs/>
      <w:kern w:val="32"/>
      <w:sz w:val="32"/>
      <w:szCs w:val="32"/>
      <w:lang w:eastAsia="en-US"/>
    </w:rPr>
  </w:style>
  <w:style w:type="character" w:customStyle="1" w:styleId="40">
    <w:name w:val="Заголовок 4 Знак"/>
    <w:basedOn w:val="a0"/>
    <w:link w:val="4"/>
    <w:semiHidden/>
    <w:rsid w:val="000370B9"/>
    <w:rPr>
      <w:rFonts w:asciiTheme="minorHAnsi" w:eastAsiaTheme="minorEastAsia" w:hAnsiTheme="minorHAnsi" w:cstheme="minorBidi"/>
      <w:b/>
      <w:bCs/>
      <w:sz w:val="28"/>
      <w:szCs w:val="28"/>
      <w:lang w:eastAsia="en-US"/>
    </w:rPr>
  </w:style>
  <w:style w:type="paragraph" w:styleId="a7">
    <w:name w:val="List Paragraph"/>
    <w:basedOn w:val="a"/>
    <w:qFormat/>
    <w:rsid w:val="00E161CD"/>
    <w:pPr>
      <w:widowControl w:val="0"/>
      <w:spacing w:after="0" w:line="240" w:lineRule="auto"/>
      <w:ind w:left="720"/>
      <w:contextualSpacing/>
    </w:pPr>
    <w:rPr>
      <w:rFonts w:ascii="Tahoma" w:eastAsia="Times New Roman" w:hAnsi="Tahoma" w:cs="Tahoma"/>
      <w:color w:val="000000"/>
      <w:sz w:val="24"/>
      <w:szCs w:val="24"/>
      <w:lang w:eastAsia="ru-RU"/>
    </w:rPr>
  </w:style>
  <w:style w:type="paragraph" w:styleId="a8">
    <w:name w:val="Subtitle"/>
    <w:basedOn w:val="a"/>
    <w:next w:val="a"/>
    <w:link w:val="a9"/>
    <w:qFormat/>
    <w:locked/>
    <w:rsid w:val="00E161CD"/>
    <w:pPr>
      <w:widowControl w:val="0"/>
      <w:spacing w:after="60" w:line="240" w:lineRule="auto"/>
      <w:jc w:val="center"/>
      <w:outlineLvl w:val="1"/>
    </w:pPr>
    <w:rPr>
      <w:rFonts w:ascii="Calibri Light" w:eastAsia="Times New Roman" w:hAnsi="Calibri Light"/>
      <w:color w:val="000000"/>
      <w:sz w:val="24"/>
      <w:szCs w:val="24"/>
      <w:lang w:eastAsia="ru-RU"/>
    </w:rPr>
  </w:style>
  <w:style w:type="character" w:customStyle="1" w:styleId="a9">
    <w:name w:val="Подзаголовок Знак"/>
    <w:basedOn w:val="a0"/>
    <w:link w:val="a8"/>
    <w:rsid w:val="00E161CD"/>
    <w:rPr>
      <w:rFonts w:ascii="Calibri Light" w:eastAsia="Times New Roman" w:hAnsi="Calibri Light"/>
      <w:color w:val="000000"/>
      <w:sz w:val="24"/>
      <w:szCs w:val="24"/>
    </w:rPr>
  </w:style>
  <w:style w:type="paragraph" w:styleId="aa">
    <w:name w:val="Balloon Text"/>
    <w:basedOn w:val="a"/>
    <w:link w:val="ab"/>
    <w:uiPriority w:val="99"/>
    <w:semiHidden/>
    <w:unhideWhenUsed/>
    <w:rsid w:val="00C31E3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31E32"/>
    <w:rPr>
      <w:rFonts w:ascii="Segoe UI" w:hAnsi="Segoe UI" w:cs="Segoe UI"/>
      <w:sz w:val="18"/>
      <w:szCs w:val="18"/>
      <w:lang w:eastAsia="en-US"/>
    </w:rPr>
  </w:style>
</w:styles>
</file>

<file path=word/webSettings.xml><?xml version="1.0" encoding="utf-8"?>
<w:webSettings xmlns:r="http://schemas.openxmlformats.org/officeDocument/2006/relationships" xmlns:w="http://schemas.openxmlformats.org/wordprocessingml/2006/main">
  <w:divs>
    <w:div w:id="14222215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3356E-D140-4D08-90D2-E4EBAE9CC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13182</Words>
  <Characters>75141</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88147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MvideoUser</cp:lastModifiedBy>
  <cp:revision>2</cp:revision>
  <cp:lastPrinted>2019-09-25T11:11:00Z</cp:lastPrinted>
  <dcterms:created xsi:type="dcterms:W3CDTF">2019-10-29T11:49:00Z</dcterms:created>
  <dcterms:modified xsi:type="dcterms:W3CDTF">2019-10-29T11:49:00Z</dcterms:modified>
</cp:coreProperties>
</file>