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FF" w:rsidRDefault="00D612FF" w:rsidP="001D2597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MvideoUser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62" w:rsidRPr="00B018CB" w:rsidRDefault="00E14E62" w:rsidP="001D2597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8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1.РЕЗУЛЬТАТЫ ОСВОЕНИЯ КУРСА ВНЕУРОЧНОЙ ДЕЯТЕЛЬНОСТИ</w:t>
      </w:r>
    </w:p>
    <w:p w:rsidR="00E14E62" w:rsidRPr="00B018CB" w:rsidRDefault="00E14E62" w:rsidP="00E14E6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B018CB">
        <w:rPr>
          <w:rFonts w:ascii="Times New Roman" w:hAnsi="Times New Roman" w:cs="Times New Roman"/>
          <w:color w:val="000000"/>
          <w:sz w:val="24"/>
          <w:szCs w:val="24"/>
        </w:rPr>
        <w:t>Результатами занятий программы «Я – гражданин России» является формирование следующих универсальных учебных действий (УУД).</w:t>
      </w:r>
    </w:p>
    <w:p w:rsidR="000109CE" w:rsidRPr="00B018CB" w:rsidRDefault="000109CE" w:rsidP="0001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гражданской идентичности личности;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картины мира культуры как порождение трудовой предметно-образующей деятельности человека;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«</w:t>
      </w:r>
      <w:proofErr w:type="spellStart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самооценки личности;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учебных мотивов;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мотивов достижения и социального признания;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границ собственного знания и «незнания»;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выполнение моральных норм;</w:t>
      </w:r>
    </w:p>
    <w:p w:rsidR="000109CE" w:rsidRPr="00B018CB" w:rsidRDefault="000109CE" w:rsidP="00F12FA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своих поступков.</w:t>
      </w:r>
    </w:p>
    <w:p w:rsidR="000109CE" w:rsidRPr="00B018CB" w:rsidRDefault="000109CE" w:rsidP="000109CE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средств, в том числе моделей и схем для решения задач;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разнообразие способов решения задач;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смыслового чтения художественных и познавательных текстов;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существенную информация из текстов разных видов;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синтез как составление целого из частей;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сравнение, </w:t>
      </w:r>
      <w:proofErr w:type="spellStart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рассуждения в форме связи простых суждений об объекте, его строении, свойствах и связях;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0109CE" w:rsidRPr="00B018CB" w:rsidRDefault="000109CE" w:rsidP="00F12FA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решения.</w:t>
      </w:r>
    </w:p>
    <w:p w:rsidR="000109CE" w:rsidRPr="00B018CB" w:rsidRDefault="000109CE" w:rsidP="000109CE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РЕГУЛЯТИВНЫЕ: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правило в планировании и контроле способа решения;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пошаговый контроль по результату;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действий на уровне адекватной ретроспективной оценки;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0109CE" w:rsidRPr="00B018CB" w:rsidRDefault="000109CE" w:rsidP="00F12F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форме.</w:t>
      </w:r>
    </w:p>
    <w:p w:rsidR="000109CE" w:rsidRPr="00B018CB" w:rsidRDefault="000109CE" w:rsidP="000109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задавать вопросы;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контролировать действия партнера;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уметь использовать речь для регуляции своего действия;</w:t>
      </w:r>
    </w:p>
    <w:p w:rsidR="000109CE" w:rsidRPr="00B018CB" w:rsidRDefault="000109CE" w:rsidP="00F12FA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0109CE" w:rsidRPr="00B018CB" w:rsidRDefault="000109CE" w:rsidP="00F12FA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CB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речи.</w:t>
      </w:r>
    </w:p>
    <w:p w:rsidR="00042C4B" w:rsidRPr="00B018CB" w:rsidRDefault="00042C4B" w:rsidP="0004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программы «Я гражданин России» учащийся должен знать и уметь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России как федеративного государства, жители которого представляют различные народы; называть народы, живущие в современной России; приводить примеры культурных особенностей разных народов России; рассказывать о государственном устройстве России; перечислять и описывать способы участия граждан в жизни страны;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толерантность и почему для общей пользы необходимо жить в мире и дружбе представителям разных народов и культур; сравнивать культурные особенности народов России с позиции уважения социального многообразия;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почему любовь к Родине – это одно из важнейших чувств человека; называть поступки, связанные с патриотическим отношением человека к своей стране; давать характеристику патриоту малой и большой Родины; объяснять, почему гражданственность предполагает проявление инициативы и активности в решении проблем своей малой родины;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международные организации, в которые входит наша страна, объяснять функции этих организаций, приводить примеры их деятельности в мире, находить информацию о позициях нашей страны по наиболее важным международным вопросам;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ценности сотрудничества людей на основе равенства, признание значимости каждого человека и народа, их уникальности и своеобразия; осознать, что понимание других народов, их культурного своеобразия необходимо для успешного развития России в современном мире;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перечислять ценности демократического общества и правового государства, объяснять значение деятельности институтов гражданского общества, определять проявление демократических принципов в практике;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общественному труду других людей, определять значение экономики в развитии общества;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культурном многообразии России, тенденциях развития экономики страны, характеристике современного экологического состояния, информацию о роли России на международной арене, используя различные источники, в том числе и электронные; проводить самостоятельные мини-исследования;</w:t>
      </w:r>
    </w:p>
    <w:p w:rsidR="00042C4B" w:rsidRPr="00B018CB" w:rsidRDefault="00042C4B" w:rsidP="00042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задуматься о важности единства всех жителей страны, о важности своего участия граждан в жизни страны; осознать возможности своего участия в решении проблем местного сообщества; соотносить свои личностные качества с понятием «гражданственность»; проводить самооценку.</w:t>
      </w:r>
    </w:p>
    <w:p w:rsidR="00042C4B" w:rsidRPr="00B018CB" w:rsidRDefault="00042C4B" w:rsidP="00042C4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6E" w:rsidRPr="00B018CB" w:rsidRDefault="00056E6E" w:rsidP="000C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F6" w:rsidRPr="00B018CB" w:rsidRDefault="00A8214B" w:rsidP="00A821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B">
        <w:rPr>
          <w:rFonts w:ascii="Times New Roman" w:hAnsi="Times New Roman" w:cs="Times New Roman"/>
          <w:b/>
          <w:sz w:val="24"/>
          <w:szCs w:val="24"/>
        </w:rPr>
        <w:t>2.</w:t>
      </w:r>
      <w:r w:rsidR="003010F6" w:rsidRPr="00B018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Политика и право в жизни людей. Способы участия людей в политике. Значение участия граждан в жизни страны.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Мы – россияне (</w:t>
      </w:r>
      <w:r w:rsidR="00857FCD"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 – россияне. Россия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России. Особенности социального взаимодействия в поликультурном пространстве. Российская идентичность. Что объединяет всех граждан России.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единство нашей страны. Человек в федеративном государстве. Система гражданских ценностей: независимость, патриотизм, толерантность, ответственность, достоинство. В чем проявляется патриотизм гражданина страны.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гражданина и его обязанности. Международное и российское законодательство о правах и обязанностях граждан. Взаимодействие государства и граждан страны: исторические традиции и современность.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Российская государственность (5 часов)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появилось государство. Чем государство отличается от общества. Зачем для людей нужно государство. Государство на страже закона, прав и свобод граждан. Взаимодействие государства и граждан в стране.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формируется государственная власть. Ветви власти. Органы власти в России: правительство, парламент, суд. Функции властных органов. Принятие законов. Парламент. Правительство и президент. В чем заключается принцип разделения властей. Основы формирования органов власти.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Зачем нужны выборы. Участники избирательного процесса, их права и полномочия. Избирательный процесс и избирательная компания. Роль выборов в демократическом обществе. Условия демократичности выборов. Прямая и представительная демократия. Референдум. Средства массовой информации в избирательном процессе. Избирательная пассивность граждан и ее причины.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отношения. Как создается политика. Власть и политика. Участие граждан в управлении страной. Местное самоуправление. Местное сообщество. Как человек может влиять на управление страной.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Россия – демократическое государство (5 часов)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Демократия – власть народа: история и современность. Ценности и принципы демократии. Демократическое правовое государство.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правового государства. Признаки правового государства. Власть закона как основа правового государства. Разделение властей как ключевое условие существования правового государства. Право и правовая культура. Становление правовой культуры в России. Успехи, проблемы и трудности формирования правового государства в современной России.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гражданского общества. Роль гражданского общества в жизни страны. Гражданская инициатива. Основные правила принятий решения и способы действия гражданских организаций. Взаимодействие государства и гражданского общества в решении общественных проблем.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которые дает демократия: эффективное участие в политической жизни; осуществление контроля за реализацией властных полномочий; понимание, основанное на информированности; свобода самовыражения; равное голосование; включенность в жизнь общества; развитие свободной личности и ее самоопределение.</w:t>
      </w:r>
    </w:p>
    <w:p w:rsidR="009317EA" w:rsidRPr="00B018CB" w:rsidRDefault="009317EA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Гражданин в экономических отношениях (5 часов)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«экономика». Какова роль экономики в жизни человека и общества. Рыночная экономика. Производство. Право собственности (владение, использование, распоряжение). Индивидуальная и коллективная собственность. Частная собственность и ее роль в обществе. Наследственное право. Гражданский кодекс РФ.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банков в экономике. Банковская система России. Банковские операции. Вклады, проценты по ним, банковские кредиты. Современные платежные средства.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 экономической жизни людей – история и современность. Экономические функции государства. Цели и методы регулирования экономики. Финансовый контроль. Государственный бюджет. Налоговая политика государства. Налоговая декларация. Уплата налогов – конституционная обязанность гражданина Российской Федерации.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человека как двигатель экономического развития. Труд. Причины безработицы. Бизнес и свободное предпринимательство. Виды и формы бизнеса. Занятость и трудоустройство в современной России. Защита государством гражданских и трудовых прав граждан.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Современное российское общество (</w:t>
      </w:r>
      <w:r w:rsidR="00857FCD"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историческом времени. Прогресс и регресс в развитии общества. Научные открытия и технические достижения. Современное российское общество и тенденции его развития.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«цивилизация». Факторы, определяющие формирование цивилизации. Особенности российской цивилизации. Языковая политика государства. Русский язык – государственный язык, язык русской культуры и основа гражданского патриотизма.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Религия. Религиозные и нерелигиозные люди в современном обществе. Свобода вероисповедания и веротерпимость. Задачи религии в обществе. Роль религии в современном обществе. Современные опасности – воинствующий атеизм, религиозный фанатизм, сектантство. Роль религиозных организаций в разрешении современных конфликтов.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природы на жизнь людей и влияние деятельности человека на природу. Угрозы окружающей среде. Природные богатства нашей страны. Природные ресурсы и их истощение. Возможности каждого человека в деле защиты природы. Защита природы – обязанность гражданина. Экологические проекты в России и мире.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Россия в современном мире (</w:t>
      </w:r>
      <w:r w:rsidR="00857FCD"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857FCD"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мир. Международные организации и их роль. Деятельность Организации Объединенных Наций. Позиции России в международных организациях. Глобализация современного мира – за и против.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отношения. Конфликты между государствами. Войны в истории человечества и России. Может ли человечество жить без войн. Международный терроризм как острая проблема современного мира. Пацифисты.</w:t>
      </w:r>
    </w:p>
    <w:p w:rsidR="005C7A47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деятельность современного государства. Признание и уважение суверенного равенства всех стран. Формирование культуры мира в современном сообществе. Сотрудничество стран и народов в борьбе за мир. Наука и ученые в борьбе за мир. Роль России в современном мире.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</w:t>
      </w:r>
      <w:r w:rsidR="00DA2968"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1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C7A47" w:rsidRPr="00B018CB" w:rsidRDefault="005C7A47" w:rsidP="00DA2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Россия. Важность формирования гражданского общества и правового государства. Что значит быть гражданином сегодня. Активная и ответственная позиция гражданина.</w:t>
      </w:r>
    </w:p>
    <w:p w:rsidR="00DA2968" w:rsidRPr="00B018CB" w:rsidRDefault="005C7A47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Основные аспекты и проблемы, затрагиваемые на </w:t>
      </w:r>
      <w:proofErr w:type="spellStart"/>
      <w:r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занятиях.</w:t>
      </w:r>
      <w:r w:rsidR="00DA2968"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spellEnd"/>
      <w:r w:rsidR="00DA2968" w:rsidRPr="00B0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исследований.</w:t>
      </w:r>
    </w:p>
    <w:p w:rsidR="00EC6D44" w:rsidRPr="00B018CB" w:rsidRDefault="00EC6D44" w:rsidP="00DA296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F3E" w:rsidRPr="00B018CB" w:rsidRDefault="00701F3E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7F" w:rsidRDefault="00F8177F" w:rsidP="00DA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62" w:rsidRDefault="005C7762" w:rsidP="00DA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62" w:rsidRPr="00B018CB" w:rsidRDefault="005C7762" w:rsidP="00DA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F6" w:rsidRPr="00B018CB" w:rsidRDefault="003010F6" w:rsidP="00DA29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1CAF" w:rsidRPr="00F12FAA" w:rsidRDefault="00F8177F" w:rsidP="00F12FAA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FA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51CAF" w:rsidRPr="00B018CB" w:rsidRDefault="00F51CAF" w:rsidP="00DA296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37"/>
        <w:gridCol w:w="9044"/>
        <w:gridCol w:w="992"/>
        <w:gridCol w:w="1843"/>
        <w:gridCol w:w="1276"/>
        <w:gridCol w:w="709"/>
      </w:tblGrid>
      <w:tr w:rsidR="006607CE" w:rsidRPr="00B018CB" w:rsidTr="00DC6718">
        <w:trPr>
          <w:trHeight w:val="4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07CE" w:rsidRPr="00B018CB" w:rsidRDefault="006607CE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B762B7"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07CE" w:rsidRPr="00B018CB" w:rsidTr="00DC6718">
        <w:trPr>
          <w:trHeight w:val="24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CE" w:rsidRPr="00B018CB" w:rsidTr="00DC6718">
        <w:trPr>
          <w:trHeight w:val="417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Значение участия граждан в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6607CE" w:rsidRPr="00B018CB" w:rsidTr="00DC6718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Мы – россияне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CE" w:rsidRPr="00B018CB" w:rsidTr="00DC6718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многонациональное государство. Культурное многообразие народов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6607CE" w:rsidRPr="00B018CB" w:rsidTr="00DC6718">
        <w:trPr>
          <w:trHeight w:val="5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единство нашей страны. Система гражданских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B762B7" w:rsidRPr="00B018CB" w:rsidTr="00DC6718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проявляется патриотизм гражданина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B762B7" w:rsidRPr="00B018CB" w:rsidTr="00DC6718">
        <w:trPr>
          <w:trHeight w:val="6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9B64A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</w:t>
            </w:r>
            <w:r w:rsidR="00B762B7"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Федерации</w:t>
            </w:r>
            <w:r w:rsidR="00B762B7"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6607CE" w:rsidRPr="00B018CB" w:rsidTr="00DC6718">
        <w:trPr>
          <w:trHeight w:val="501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сепаратизма в современном мире.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B762B7" w:rsidRPr="00B018CB" w:rsidTr="00DC6718">
        <w:trPr>
          <w:trHeight w:val="39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9B64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гражданина и его обязанности.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6607CE" w:rsidRPr="00B018CB" w:rsidTr="00DC6718">
        <w:trPr>
          <w:trHeight w:val="41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Российская государственность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CE" w:rsidRPr="00B018CB" w:rsidTr="00DC6718">
        <w:trPr>
          <w:trHeight w:val="55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страже закона, прав и свобод граждан. Взаимодействие государства и граждан в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B762B7" w:rsidRPr="00B018CB" w:rsidTr="00DC6718">
        <w:trPr>
          <w:trHeight w:val="6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формируется государственная власть. Органы власти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B762B7" w:rsidRPr="00B018CB" w:rsidTr="00DC6718">
        <w:trPr>
          <w:trHeight w:val="9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выборы. Роль выборов в демократическом обществе. Референдум. Избирательная пассивность граждан и ее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B762B7" w:rsidRPr="00B018CB" w:rsidTr="00DC6718">
        <w:trPr>
          <w:trHeight w:val="8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управлении страной. Как человек может влиять на управление страной.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B762B7" w:rsidRPr="00B018CB" w:rsidTr="00DC6718">
        <w:trPr>
          <w:trHeight w:val="279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самоуправление.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6607CE" w:rsidRPr="00B018CB" w:rsidTr="00DC6718">
        <w:trPr>
          <w:trHeight w:val="29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Россия – демократическое государство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B7" w:rsidRPr="00B018CB" w:rsidTr="00DC6718"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 – власть народа. Ценности и принципы демократии. Демократическое правовое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5F0090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762B7" w:rsidRPr="00B018CB" w:rsidTr="00DC6718">
        <w:trPr>
          <w:trHeight w:val="5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правового государства. Право и правовая культура. Становление правовой культуры 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B762B7" w:rsidRPr="00B018CB" w:rsidTr="00DC6718">
        <w:trPr>
          <w:trHeight w:val="6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гражданского общества. Роль гражданского общества в жизни страны. Гражданская инициатива.</w:t>
            </w:r>
          </w:p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B762B7" w:rsidRPr="00B018CB" w:rsidTr="00DC6718">
        <w:trPr>
          <w:trHeight w:val="5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Возможности, которые дает демократия: эффективное участие в 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B762B7" w:rsidRPr="00B018CB" w:rsidTr="00DC6718">
        <w:trPr>
          <w:trHeight w:val="286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hAnsi="Times New Roman" w:cs="Times New Roman"/>
                <w:sz w:val="24"/>
                <w:szCs w:val="24"/>
              </w:rPr>
              <w:t>Взаимодействие государства и гражданского общества в решении общественных проблем.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6607CE" w:rsidRPr="00B018CB" w:rsidTr="00DC6718">
        <w:trPr>
          <w:trHeight w:val="3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Гражданин в экономических отношениях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B7" w:rsidRPr="00B018CB" w:rsidTr="00DC6718">
        <w:trPr>
          <w:trHeight w:val="967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Рыночная экономика. Производство. Право собственности (владение, использование, распоряжение).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B762B7" w:rsidRPr="00B018CB" w:rsidTr="00DC6718">
        <w:trPr>
          <w:trHeight w:val="5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банков в экономике. Банковская система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B762B7" w:rsidRPr="00B018CB" w:rsidTr="00DC6718">
        <w:trPr>
          <w:trHeight w:val="6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– конституционная обязанность гражданина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B762B7" w:rsidRPr="00B018CB" w:rsidTr="00DC6718">
        <w:trPr>
          <w:trHeight w:val="87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Труд. Причины безработицы. Занятость и трудоустройство в современной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B762B7" w:rsidRPr="00B018CB" w:rsidTr="00DC6718">
        <w:trPr>
          <w:trHeight w:val="55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762B7" w:rsidRPr="00B018CB" w:rsidRDefault="00B762B7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2B7" w:rsidRPr="00B018CB" w:rsidRDefault="00B762B7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государством гражданских и трудовых прав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B762B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297D32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297D32" w:rsidP="00B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B7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6607CE" w:rsidRPr="00B018CB" w:rsidTr="00DC6718">
        <w:trPr>
          <w:trHeight w:val="33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Современное российское общество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32" w:rsidRPr="00B018CB" w:rsidTr="00DC6718">
        <w:trPr>
          <w:trHeight w:val="73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об историческом времени. Прогресс и регресс в развитии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297D32" w:rsidRPr="00B018CB" w:rsidTr="00DC6718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российское общество и тенденции его </w:t>
            </w:r>
            <w:proofErr w:type="spellStart"/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развития.Научные</w:t>
            </w:r>
            <w:proofErr w:type="spellEnd"/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и технические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C61EED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297D32" w:rsidRPr="00B018CB" w:rsidTr="00DC6718">
        <w:trPr>
          <w:trHeight w:val="6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государственный язык, язык русской культуры и основа гражданского патриотизма.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297D32" w:rsidRPr="00B018CB" w:rsidTr="00DC6718">
        <w:trPr>
          <w:trHeight w:val="5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Религия. Задачи религии в обществе. Роль религии в современном обществе.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297D32" w:rsidRPr="00B018CB" w:rsidTr="00DC6718">
        <w:trPr>
          <w:trHeight w:val="2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природы на жизнь людей и влияние деятельности человека на природу. Угрозы окружающей среде.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297D32" w:rsidRPr="00B018CB" w:rsidTr="00DC6718">
        <w:trPr>
          <w:trHeight w:val="87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нашей страны. Защита природы – обязанность гражданина. Экологические проекты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297D32" w:rsidRPr="00B018CB" w:rsidTr="00DC6718">
        <w:trPr>
          <w:trHeight w:val="30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Россия в современном мире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32" w:rsidRPr="00B018CB" w:rsidTr="00DC6718">
        <w:trPr>
          <w:trHeight w:val="617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России в международных организациях. Международные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297D32" w:rsidRPr="00B018CB" w:rsidTr="00DC6718">
        <w:trPr>
          <w:trHeight w:val="2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в истории человечества и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97D32" w:rsidRPr="00B018CB" w:rsidTr="00DC6718">
        <w:trPr>
          <w:trHeight w:val="3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стран и народов в борьбе за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297D32" w:rsidRPr="00B018CB" w:rsidTr="00DC671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и ученые в борьбе за мир.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297D32" w:rsidRPr="00B018CB" w:rsidTr="00DC6718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России в современном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6607CE" w:rsidRPr="00B018CB" w:rsidTr="00DC6718">
        <w:trPr>
          <w:trHeight w:val="31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7CE" w:rsidRPr="00B018CB" w:rsidRDefault="006607CE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66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CE" w:rsidRPr="00B018CB" w:rsidRDefault="006607CE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D32" w:rsidRPr="00B018CB" w:rsidTr="00DC6718">
        <w:trPr>
          <w:trHeight w:val="690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7D32" w:rsidRPr="00B018CB" w:rsidRDefault="00297D32" w:rsidP="00DA29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Россия. Важность формирования гражданского общества и правового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297D32" w:rsidP="0001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2" w:rsidRPr="00B018CB" w:rsidRDefault="00456177" w:rsidP="00DA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AA1BBB" w:rsidRPr="00B018CB" w:rsidRDefault="00AA1BBB" w:rsidP="00DA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BBB" w:rsidRPr="00B018CB" w:rsidSect="00DC6718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1C" w:rsidRDefault="0051541C" w:rsidP="001D2597">
      <w:pPr>
        <w:spacing w:after="0" w:line="240" w:lineRule="auto"/>
      </w:pPr>
      <w:r>
        <w:separator/>
      </w:r>
    </w:p>
  </w:endnote>
  <w:endnote w:type="continuationSeparator" w:id="0">
    <w:p w:rsidR="0051541C" w:rsidRDefault="0051541C" w:rsidP="001D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44744"/>
      <w:docPartObj>
        <w:docPartGallery w:val="Page Numbers (Bottom of Page)"/>
        <w:docPartUnique/>
      </w:docPartObj>
    </w:sdtPr>
    <w:sdtContent>
      <w:p w:rsidR="001D2597" w:rsidRDefault="001C1708">
        <w:pPr>
          <w:pStyle w:val="ac"/>
          <w:jc w:val="center"/>
        </w:pPr>
        <w:r>
          <w:fldChar w:fldCharType="begin"/>
        </w:r>
        <w:r w:rsidR="001D2597">
          <w:instrText>PAGE   \* MERGEFORMAT</w:instrText>
        </w:r>
        <w:r>
          <w:fldChar w:fldCharType="separate"/>
        </w:r>
        <w:r w:rsidR="00D612FF">
          <w:rPr>
            <w:noProof/>
          </w:rPr>
          <w:t>1</w:t>
        </w:r>
        <w:r>
          <w:fldChar w:fldCharType="end"/>
        </w:r>
      </w:p>
    </w:sdtContent>
  </w:sdt>
  <w:p w:rsidR="001D2597" w:rsidRDefault="001D25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1C" w:rsidRDefault="0051541C" w:rsidP="001D2597">
      <w:pPr>
        <w:spacing w:after="0" w:line="240" w:lineRule="auto"/>
      </w:pPr>
      <w:r>
        <w:separator/>
      </w:r>
    </w:p>
  </w:footnote>
  <w:footnote w:type="continuationSeparator" w:id="0">
    <w:p w:rsidR="0051541C" w:rsidRDefault="0051541C" w:rsidP="001D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5F4"/>
    <w:multiLevelType w:val="hybridMultilevel"/>
    <w:tmpl w:val="FF1A20E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26C"/>
    <w:multiLevelType w:val="multilevel"/>
    <w:tmpl w:val="2F78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877"/>
    <w:multiLevelType w:val="hybridMultilevel"/>
    <w:tmpl w:val="C7EE95C4"/>
    <w:lvl w:ilvl="0" w:tplc="13BC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C013F"/>
    <w:multiLevelType w:val="hybridMultilevel"/>
    <w:tmpl w:val="8D489D46"/>
    <w:lvl w:ilvl="0" w:tplc="FE12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2C01"/>
    <w:multiLevelType w:val="hybridMultilevel"/>
    <w:tmpl w:val="7E52A57E"/>
    <w:lvl w:ilvl="0" w:tplc="CA20B2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D5162"/>
    <w:multiLevelType w:val="hybridMultilevel"/>
    <w:tmpl w:val="4C58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41EB"/>
    <w:multiLevelType w:val="hybridMultilevel"/>
    <w:tmpl w:val="38ACA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9215C"/>
    <w:multiLevelType w:val="hybridMultilevel"/>
    <w:tmpl w:val="5DCA64B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2475"/>
    <w:multiLevelType w:val="hybridMultilevel"/>
    <w:tmpl w:val="4EB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C337B"/>
    <w:multiLevelType w:val="hybridMultilevel"/>
    <w:tmpl w:val="56B00A90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47C"/>
    <w:multiLevelType w:val="hybridMultilevel"/>
    <w:tmpl w:val="E4CC1ABE"/>
    <w:lvl w:ilvl="0" w:tplc="9782D0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1023545"/>
    <w:multiLevelType w:val="hybridMultilevel"/>
    <w:tmpl w:val="D180B2D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63139"/>
    <w:multiLevelType w:val="hybridMultilevel"/>
    <w:tmpl w:val="16E6D4C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2724D"/>
    <w:multiLevelType w:val="hybridMultilevel"/>
    <w:tmpl w:val="8B641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A66CF"/>
    <w:multiLevelType w:val="hybridMultilevel"/>
    <w:tmpl w:val="AE5A515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>
    <w:nsid w:val="772B6DD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925DA"/>
    <w:multiLevelType w:val="hybridMultilevel"/>
    <w:tmpl w:val="C42A3842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A0999"/>
    <w:multiLevelType w:val="hybridMultilevel"/>
    <w:tmpl w:val="F9C8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4"/>
  </w:num>
  <w:num w:numId="10">
    <w:abstractNumId w:val="20"/>
  </w:num>
  <w:num w:numId="11">
    <w:abstractNumId w:val="17"/>
  </w:num>
  <w:num w:numId="12">
    <w:abstractNumId w:val="19"/>
  </w:num>
  <w:num w:numId="13">
    <w:abstractNumId w:val="13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  <w:num w:numId="18">
    <w:abstractNumId w:val="21"/>
  </w:num>
  <w:num w:numId="19">
    <w:abstractNumId w:val="3"/>
  </w:num>
  <w:num w:numId="20">
    <w:abstractNumId w:val="22"/>
  </w:num>
  <w:num w:numId="21">
    <w:abstractNumId w:val="18"/>
  </w:num>
  <w:num w:numId="22">
    <w:abstractNumId w:val="16"/>
  </w:num>
  <w:num w:numId="23">
    <w:abstractNumId w:val="0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1B"/>
    <w:rsid w:val="000109CE"/>
    <w:rsid w:val="000153E8"/>
    <w:rsid w:val="00042C4B"/>
    <w:rsid w:val="00056E6E"/>
    <w:rsid w:val="00096CE2"/>
    <w:rsid w:val="000B048B"/>
    <w:rsid w:val="000C17BE"/>
    <w:rsid w:val="001256E9"/>
    <w:rsid w:val="001A013A"/>
    <w:rsid w:val="001C1708"/>
    <w:rsid w:val="001D2597"/>
    <w:rsid w:val="0025471E"/>
    <w:rsid w:val="00297D32"/>
    <w:rsid w:val="003010F6"/>
    <w:rsid w:val="00356C05"/>
    <w:rsid w:val="003B6B7B"/>
    <w:rsid w:val="00456177"/>
    <w:rsid w:val="0051541C"/>
    <w:rsid w:val="005C7762"/>
    <w:rsid w:val="005C7A47"/>
    <w:rsid w:val="005F0090"/>
    <w:rsid w:val="006607CE"/>
    <w:rsid w:val="00701F3E"/>
    <w:rsid w:val="00744D17"/>
    <w:rsid w:val="00774D1B"/>
    <w:rsid w:val="007C1FA4"/>
    <w:rsid w:val="007E2422"/>
    <w:rsid w:val="00812787"/>
    <w:rsid w:val="00843579"/>
    <w:rsid w:val="00857FCD"/>
    <w:rsid w:val="00862D6C"/>
    <w:rsid w:val="00880804"/>
    <w:rsid w:val="009317EA"/>
    <w:rsid w:val="0093239C"/>
    <w:rsid w:val="009333D5"/>
    <w:rsid w:val="00987281"/>
    <w:rsid w:val="009B0E1E"/>
    <w:rsid w:val="009B64A2"/>
    <w:rsid w:val="00A70ED7"/>
    <w:rsid w:val="00A8214B"/>
    <w:rsid w:val="00A845F1"/>
    <w:rsid w:val="00AA1BBB"/>
    <w:rsid w:val="00B018CB"/>
    <w:rsid w:val="00B20214"/>
    <w:rsid w:val="00B25134"/>
    <w:rsid w:val="00B44072"/>
    <w:rsid w:val="00B762B7"/>
    <w:rsid w:val="00C61EED"/>
    <w:rsid w:val="00C956CD"/>
    <w:rsid w:val="00D01240"/>
    <w:rsid w:val="00D612FF"/>
    <w:rsid w:val="00DA2968"/>
    <w:rsid w:val="00DC6718"/>
    <w:rsid w:val="00E14E62"/>
    <w:rsid w:val="00E770F8"/>
    <w:rsid w:val="00EC6D44"/>
    <w:rsid w:val="00F12FAA"/>
    <w:rsid w:val="00F40FC0"/>
    <w:rsid w:val="00F51CAF"/>
    <w:rsid w:val="00F8177F"/>
    <w:rsid w:val="00F8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F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4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2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C6D44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C6D44"/>
    <w:rPr>
      <w:rFonts w:ascii="Arial" w:eastAsia="Times New Roman" w:hAnsi="Arial" w:cs="Arial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8080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2597"/>
  </w:style>
  <w:style w:type="paragraph" w:styleId="ac">
    <w:name w:val="footer"/>
    <w:basedOn w:val="a"/>
    <w:link w:val="ad"/>
    <w:uiPriority w:val="99"/>
    <w:unhideWhenUsed/>
    <w:rsid w:val="001D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2597"/>
  </w:style>
  <w:style w:type="paragraph" w:styleId="ae">
    <w:name w:val="Balloon Text"/>
    <w:basedOn w:val="a"/>
    <w:link w:val="af"/>
    <w:uiPriority w:val="99"/>
    <w:semiHidden/>
    <w:unhideWhenUsed/>
    <w:rsid w:val="00D6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F488-F1FC-48D5-8A49-90BD3313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MvideoUser</cp:lastModifiedBy>
  <cp:revision>28</cp:revision>
  <cp:lastPrinted>2015-06-14T16:43:00Z</cp:lastPrinted>
  <dcterms:created xsi:type="dcterms:W3CDTF">2015-06-10T05:11:00Z</dcterms:created>
  <dcterms:modified xsi:type="dcterms:W3CDTF">2019-10-31T10:18:00Z</dcterms:modified>
</cp:coreProperties>
</file>