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2D" w:rsidRDefault="002B662D" w:rsidP="00CF6B3F">
      <w:pPr>
        <w:pStyle w:val="12"/>
        <w:spacing w:after="0"/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6733238"/>
            <wp:effectExtent l="19050" t="0" r="6350" b="0"/>
            <wp:docPr id="1" name="Рисунок 1" descr="C:\Users\MvideoUser\AppData\Local\Microsoft\Windows\INetCache\Content.Word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3F" w:rsidRPr="00170833" w:rsidRDefault="00CF6B3F" w:rsidP="00CF6B3F">
      <w:pPr>
        <w:pStyle w:val="12"/>
        <w:spacing w:after="0"/>
        <w:ind w:left="0"/>
        <w:jc w:val="center"/>
        <w:rPr>
          <w:rFonts w:ascii="Times New Roman" w:hAnsi="Times New Roman"/>
          <w:sz w:val="24"/>
          <w:lang w:eastAsia="ru-RU"/>
        </w:rPr>
      </w:pPr>
      <w:r w:rsidRPr="0029136E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Планируемые результаты</w:t>
      </w:r>
      <w:r w:rsidR="00272AF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272AFB">
        <w:rPr>
          <w:rFonts w:ascii="Times New Roman" w:hAnsi="Times New Roman"/>
          <w:b/>
          <w:i/>
          <w:color w:val="000000"/>
          <w:sz w:val="24"/>
          <w:szCs w:val="24"/>
        </w:rPr>
        <w:t>освоения</w:t>
      </w:r>
      <w:r w:rsidRPr="0029136E">
        <w:rPr>
          <w:rFonts w:ascii="Times New Roman" w:hAnsi="Times New Roman"/>
          <w:b/>
          <w:i/>
          <w:color w:val="000000"/>
          <w:sz w:val="24"/>
          <w:szCs w:val="24"/>
        </w:rPr>
        <w:t>учебного</w:t>
      </w:r>
      <w:proofErr w:type="spellEnd"/>
      <w:r w:rsidRPr="0029136E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предмета</w:t>
      </w:r>
    </w:p>
    <w:p w:rsidR="00CF6B3F" w:rsidRPr="0029136E" w:rsidRDefault="00CF6B3F" w:rsidP="00CF6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Изучение математики в основной школе дает воз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можность обучающимся достичь следующих резуль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татов:</w:t>
      </w:r>
    </w:p>
    <w:p w:rsidR="00CF6B3F" w:rsidRPr="0029136E" w:rsidRDefault="00CF6B3F" w:rsidP="00CF6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направлении личностного развития:</w:t>
      </w:r>
    </w:p>
    <w:p w:rsidR="00CF6B3F" w:rsidRPr="0029136E" w:rsidRDefault="00CF6B3F" w:rsidP="00CF6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умение ясно, точно, грамотно излагать свои мысли в устной и письменной форме, пони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29136E">
        <w:rPr>
          <w:rFonts w:ascii="Times New Roman" w:hAnsi="Times New Roman" w:cs="Times New Roman"/>
          <w:color w:val="000000"/>
          <w:sz w:val="24"/>
          <w:szCs w:val="24"/>
        </w:rPr>
        <w:t>контр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примеры</w:t>
      </w:r>
      <w:proofErr w:type="spellEnd"/>
      <w:r w:rsidRPr="002913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6B3F" w:rsidRPr="0029136E" w:rsidRDefault="00CF6B3F" w:rsidP="00CF6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чать гипотезу от факта;</w:t>
      </w:r>
    </w:p>
    <w:p w:rsidR="00CF6B3F" w:rsidRPr="0029136E" w:rsidRDefault="00CF6B3F" w:rsidP="00CF6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зации;</w:t>
      </w:r>
    </w:p>
    <w:p w:rsidR="00CF6B3F" w:rsidRPr="0029136E" w:rsidRDefault="00CF6B3F" w:rsidP="00CF6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9136E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29136E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мышления, инициатива, находчи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вость, активность при решении математических задач</w:t>
      </w:r>
    </w:p>
    <w:p w:rsidR="00CF6B3F" w:rsidRPr="0029136E" w:rsidRDefault="00CF6B3F" w:rsidP="00CF6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F6B3F" w:rsidRPr="0029136E" w:rsidRDefault="00CF6B3F" w:rsidP="00CF6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F6B3F" w:rsidRPr="0029136E" w:rsidRDefault="00CF6B3F" w:rsidP="00CF6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r w:rsidRPr="00291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метапрёдметном</w:t>
      </w:r>
      <w:proofErr w:type="spellEnd"/>
      <w:r w:rsidRPr="00291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направлении:</w:t>
      </w:r>
    </w:p>
    <w:p w:rsidR="00CF6B3F" w:rsidRPr="0029136E" w:rsidRDefault="00CF6B3F" w:rsidP="00CF6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умение видеть математическую задачу в контек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сте проблемной ситуации в других дисциплинах, в окружающей жизни;</w:t>
      </w:r>
    </w:p>
    <w:p w:rsidR="00CF6B3F" w:rsidRPr="0029136E" w:rsidRDefault="00CF6B3F" w:rsidP="00CF6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умение находить в различных источниках ин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формацию, необходимую для решения матема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проблем, и представлять ее в понятной форме, принимать решение в условиях непол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ной и избыточной, точной и вероятностной ин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формации;</w:t>
      </w:r>
    </w:p>
    <w:p w:rsidR="00CF6B3F" w:rsidRPr="0029136E" w:rsidRDefault="00CF6B3F" w:rsidP="00CF6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умение понимать и использовать математиче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ские средства наглядности (графики, диаграм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мы, таблицы, схемы и др.) для иллюстрации, интерпретации, аргументации;</w:t>
      </w:r>
    </w:p>
    <w:p w:rsidR="00CF6B3F" w:rsidRPr="0029136E" w:rsidRDefault="00CF6B3F" w:rsidP="00CF6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умение выдвигать гипотезы при решении учеб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 и понимать необходимость их про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верки;</w:t>
      </w:r>
    </w:p>
    <w:p w:rsidR="00CF6B3F" w:rsidRPr="0029136E" w:rsidRDefault="00CF6B3F" w:rsidP="00CF6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тегии решения задач;</w:t>
      </w:r>
    </w:p>
    <w:p w:rsidR="00CF6B3F" w:rsidRPr="0029136E" w:rsidRDefault="00CF6B3F" w:rsidP="00CF6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понимание сущности алгоритмических пред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писаний и умение действовать в соответствии с предложенным алгоритмом;</w:t>
      </w:r>
    </w:p>
    <w:p w:rsidR="00CF6B3F" w:rsidRPr="0029136E" w:rsidRDefault="00CF6B3F" w:rsidP="00CF6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ставить цели, выбирать и создавать алгоритмы для решения учебных ма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тематических проблем;</w:t>
      </w:r>
    </w:p>
    <w:p w:rsidR="00CF6B3F" w:rsidRPr="0029136E" w:rsidRDefault="00CF6B3F" w:rsidP="00CF6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умение планировать и осуществлять деятель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ность, направленную на решение задач иссле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довательского характера;</w:t>
      </w:r>
    </w:p>
    <w:p w:rsidR="00CF6B3F" w:rsidRPr="0029136E" w:rsidRDefault="00CF6B3F" w:rsidP="00CF6B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идеях и ме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тодах математики как универсальном языке на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уки и техники, средстве моделирования явлений и процессов.</w:t>
      </w:r>
    </w:p>
    <w:p w:rsidR="00CF6B3F" w:rsidRPr="0029136E" w:rsidRDefault="00CF6B3F" w:rsidP="00CF6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предметном направлении:</w:t>
      </w:r>
    </w:p>
    <w:p w:rsidR="00CF6B3F" w:rsidRPr="0029136E" w:rsidRDefault="00CF6B3F" w:rsidP="00CF6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29136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9136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умений.</w:t>
      </w:r>
    </w:p>
    <w:p w:rsidR="00CF6B3F" w:rsidRPr="0029136E" w:rsidRDefault="00CF6B3F" w:rsidP="00CF6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i/>
          <w:color w:val="000000"/>
          <w:sz w:val="24"/>
          <w:szCs w:val="24"/>
        </w:rPr>
        <w:t>Предметная область «Арифметика»</w:t>
      </w:r>
    </w:p>
    <w:p w:rsidR="00CF6B3F" w:rsidRPr="0029136E" w:rsidRDefault="00CF6B3F" w:rsidP="00CF6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переходить от одной формы записи чисел к дру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гой, представлять десятичную дробь в виде обыкновенной и обыкновенную — в виде де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сятичной, записывать большие и малые числа с использованием целых степеней десятки;</w:t>
      </w:r>
    </w:p>
    <w:p w:rsidR="00CF6B3F" w:rsidRPr="0029136E" w:rsidRDefault="00CF6B3F" w:rsidP="00CF6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рацио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нальными числами, сравнивать рациональные и действительные числа, находить в несложных случаях значения степеней с целыми показате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лями, находить значения числовых выражений;</w:t>
      </w:r>
    </w:p>
    <w:p w:rsidR="00CF6B3F" w:rsidRPr="0029136E" w:rsidRDefault="00CF6B3F" w:rsidP="00CF6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ражений;</w:t>
      </w:r>
    </w:p>
    <w:p w:rsidR="00CF6B3F" w:rsidRPr="0029136E" w:rsidRDefault="00CF6B3F" w:rsidP="00CF6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пользоваться основными единицами длины, массы, времени, скорости, площади, объема,</w:t>
      </w:r>
    </w:p>
    <w:p w:rsidR="00CF6B3F" w:rsidRPr="0029136E" w:rsidRDefault="00CF6B3F" w:rsidP="00CF6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выражать более крупные единицы через более мелкие и наоборот;</w:t>
      </w:r>
    </w:p>
    <w:p w:rsidR="00CF6B3F" w:rsidRPr="0029136E" w:rsidRDefault="00CF6B3F" w:rsidP="00CF6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задачи, включая задачи, свя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занные с отношением и пропорциональностью величин, с дробями и процентами.</w:t>
      </w:r>
    </w:p>
    <w:p w:rsidR="00CF6B3F" w:rsidRPr="0029136E" w:rsidRDefault="00CF6B3F" w:rsidP="00CF6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F6B3F" w:rsidRPr="0029136E" w:rsidRDefault="00CF6B3F" w:rsidP="00CF6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решения несложных практических расчетных задач, в том числе с использованием (при необ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ходимости) справочных материалов, калькуля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тора, компьютера;</w:t>
      </w:r>
    </w:p>
    <w:p w:rsidR="00CF6B3F" w:rsidRPr="0029136E" w:rsidRDefault="00CF6B3F" w:rsidP="00CF6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устной прикидки и оценки результата вычисле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ний, проверки результата вычисления с исполь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зованием различных приемов;</w:t>
      </w:r>
    </w:p>
    <w:p w:rsidR="00CF6B3F" w:rsidRPr="0029136E" w:rsidRDefault="00CF6B3F" w:rsidP="00CF6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интерпретации результатов решения задач с уче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том ограничений, связанных с реальными свой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ствами рассматриваемых процессов и явлений.</w:t>
      </w:r>
    </w:p>
    <w:p w:rsidR="00CF6B3F" w:rsidRPr="0029136E" w:rsidRDefault="00CF6B3F" w:rsidP="00CF6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i/>
          <w:color w:val="000000"/>
          <w:sz w:val="24"/>
          <w:szCs w:val="24"/>
        </w:rPr>
        <w:t>Предметная область «Алгебра»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становку одного выражения в другое, выражать в формулах одну переменную через остальные;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выполнять: основные действия со степенями с целыми показателями, с многочленами и с ал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гебраическими дробями; разложение многочле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нов на множители; тождественные преобразова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ния рациональных выражений;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решать линейные уравнения, системы двух ли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нейных уравнений с двумя переменными;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алгебраическим мето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дом, интерпретировать полученный результат, проводить отбор решений исходя из формули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ровки задачи;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изображать числа точками на координатной пря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мой;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определять координаты точки плоскости, стро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ить точки с заданными координатами.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выполнения расчетов по формулам, составле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ния формул, выражающих зависимости между реальными величинами, нахождения нужной формулы в справочных материалах;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моделирования практических ситуаций и иссле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дования построенных моделей с использованием аппарата алгебры;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«Элементы логики, комбинато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рики, статистики и теории вероятностей»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скую правильность рассуждений, использовать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 xml:space="preserve">примеры для иллюстрации и </w:t>
      </w:r>
      <w:proofErr w:type="spellStart"/>
      <w:r w:rsidRPr="0029136E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29136E">
        <w:rPr>
          <w:rFonts w:ascii="Times New Roman" w:hAnsi="Times New Roman" w:cs="Times New Roman"/>
          <w:color w:val="000000"/>
          <w:sz w:val="24"/>
          <w:szCs w:val="24"/>
        </w:rPr>
        <w:t xml:space="preserve"> для опровержения утверждений;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информацию, представленную в таб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лицах, на диаграммах, графиках, составлять таб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лицы, строить диаграммы и графики;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решать комбинаторные задачи путем системати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перебора возможных вариантов и с ис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пользованием правила умножения;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вычислять средние значения результатов изме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нений;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частоту события, используя собственные наблюдения и готовые статистические данные;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находить вероятности случайных событий в про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стейших случаях.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выстраивания аргументации при доказательстве и в диалоге;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распознавания логически некорректных рассу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ждений;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записи математических утверждений, доказа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анализа реальных числовых данных, представ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 виде диаграмм, графиков, таблиц;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решения практических задач в повседневной и профессиональной деятельности с использо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ванием действий с числами, процентов, длин, площадей, объемов, времени, скорости;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решения учебных и практических задач, требую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щих систематического перебора вариантов;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сравнения шансов наступления случайных со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бытий, оценки вероятности случайного события в практических ситуациях, сопоставления моде</w:t>
      </w:r>
      <w:r w:rsidRPr="0029136E">
        <w:rPr>
          <w:rFonts w:ascii="Times New Roman" w:hAnsi="Times New Roman" w:cs="Times New Roman"/>
          <w:color w:val="000000"/>
          <w:sz w:val="24"/>
          <w:szCs w:val="24"/>
        </w:rPr>
        <w:softHyphen/>
        <w:t>ли с реальной ситуацией;</w:t>
      </w:r>
    </w:p>
    <w:p w:rsidR="00CF6B3F" w:rsidRPr="0029136E" w:rsidRDefault="00CF6B3F" w:rsidP="00CF6B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6E">
        <w:rPr>
          <w:rFonts w:ascii="Times New Roman" w:hAnsi="Times New Roman" w:cs="Times New Roman"/>
          <w:color w:val="000000"/>
          <w:sz w:val="24"/>
          <w:szCs w:val="24"/>
        </w:rPr>
        <w:t>понимания статистических утверждений.</w:t>
      </w:r>
    </w:p>
    <w:p w:rsidR="00CF6B3F" w:rsidRPr="00292627" w:rsidRDefault="00CF6B3F" w:rsidP="00CF6B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B3F" w:rsidRPr="00292627" w:rsidRDefault="00CF6B3F" w:rsidP="00CF6B3F">
      <w:pPr>
        <w:jc w:val="both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 xml:space="preserve">    Рабочая программа рассчитана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D6398B">
        <w:rPr>
          <w:rFonts w:ascii="Times New Roman" w:hAnsi="Times New Roman" w:cs="Times New Roman"/>
          <w:b/>
          <w:sz w:val="24"/>
          <w:szCs w:val="24"/>
        </w:rPr>
        <w:t xml:space="preserve"> 102 часа – 3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в 8 классе</w:t>
      </w:r>
      <w:r w:rsidRPr="00292627">
        <w:rPr>
          <w:rFonts w:ascii="Times New Roman" w:hAnsi="Times New Roman" w:cs="Times New Roman"/>
          <w:sz w:val="24"/>
          <w:szCs w:val="24"/>
        </w:rPr>
        <w:t xml:space="preserve">, рекомендованный Министерством образования  РФ с учетом актуальных положений ФГОС  нового поколения. </w:t>
      </w:r>
    </w:p>
    <w:p w:rsidR="003D0ED5" w:rsidRPr="006A0922" w:rsidRDefault="003D0ED5" w:rsidP="003D0E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8 класс</w:t>
      </w:r>
    </w:p>
    <w:p w:rsidR="003D0ED5" w:rsidRPr="006A0922" w:rsidRDefault="003D0ED5" w:rsidP="003D0E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ED5" w:rsidRDefault="003D0ED5" w:rsidP="003D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1.Повторение изученного в 7 классе (2ч.)</w:t>
      </w:r>
    </w:p>
    <w:p w:rsidR="003D0ED5" w:rsidRPr="006A0922" w:rsidRDefault="003D0ED5" w:rsidP="003D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A0922">
        <w:rPr>
          <w:rFonts w:ascii="Times New Roman" w:hAnsi="Times New Roman" w:cs="Times New Roman"/>
          <w:b/>
          <w:color w:val="000000"/>
          <w:sz w:val="24"/>
          <w:szCs w:val="24"/>
        </w:rPr>
        <w:t>. Рациональные дроби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(23ч.)</w:t>
      </w:r>
      <w:r w:rsidRPr="006A092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Рациональная дробь. Основ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ное свойство дроби, сокращение дробей. Тождествен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ные преобразования рациональных выражений. Функ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ция </w:t>
      </w:r>
      <w:r w:rsidRPr="006A09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 </w:t>
      </w:r>
      <w:proofErr w:type="spellStart"/>
      <w:r w:rsidRPr="006A09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6A09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6A09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6A0922">
        <w:rPr>
          <w:rFonts w:ascii="Times New Roman" w:hAnsi="Times New Roman" w:cs="Times New Roman"/>
          <w:color w:val="000000"/>
          <w:sz w:val="24"/>
          <w:szCs w:val="24"/>
        </w:rPr>
        <w:t> и ее график.</w:t>
      </w:r>
    </w:p>
    <w:p w:rsidR="003D0ED5" w:rsidRPr="006A0922" w:rsidRDefault="003D0ED5" w:rsidP="003D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A0922">
        <w:rPr>
          <w:rFonts w:ascii="Times New Roman" w:hAnsi="Times New Roman" w:cs="Times New Roman"/>
          <w:b/>
          <w:color w:val="000000"/>
          <w:sz w:val="24"/>
          <w:szCs w:val="24"/>
        </w:rPr>
        <w:t>. Квадратные корни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(19 ч.)</w:t>
      </w:r>
      <w:r w:rsidRPr="006A092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об иррациональных числах. Общие сведения о действительных числах. Ква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дратный корень. Понятие о нахождении приближенно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го значения квадратного корня. Свойства квадратных корней. Преобразования выражений, содержащих ква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дратные корни. Функция </w:t>
      </w:r>
      <w:r w:rsidRPr="006A09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 </w:t>
      </w:r>
      <w:proofErr w:type="spellStart"/>
      <w:r w:rsidRPr="006A09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√x</w:t>
      </w:r>
      <w:proofErr w:type="spellEnd"/>
      <w:r w:rsidRPr="006A09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t> ее свойства и график.</w:t>
      </w:r>
    </w:p>
    <w:p w:rsidR="003D0ED5" w:rsidRPr="006A0922" w:rsidRDefault="003D0ED5" w:rsidP="003D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A0922">
        <w:rPr>
          <w:rFonts w:ascii="Times New Roman" w:hAnsi="Times New Roman" w:cs="Times New Roman"/>
          <w:b/>
          <w:color w:val="000000"/>
          <w:sz w:val="24"/>
          <w:szCs w:val="24"/>
        </w:rPr>
        <w:t>. Квадратные уравнения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(21 ч.)</w:t>
      </w:r>
      <w:r w:rsidRPr="006A092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t xml:space="preserve"> Квадратное уравнение. Формула корней квадратного уравнения. Решение ра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циональных уравнений. Решение задач, приводящих к квадратным уравнениям и простейшим рациональ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ным уравнениям.</w:t>
      </w:r>
    </w:p>
    <w:p w:rsidR="003D0ED5" w:rsidRPr="006A0922" w:rsidRDefault="003D0ED5" w:rsidP="003D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A0922">
        <w:rPr>
          <w:rFonts w:ascii="Times New Roman" w:hAnsi="Times New Roman" w:cs="Times New Roman"/>
          <w:b/>
          <w:color w:val="000000"/>
          <w:sz w:val="24"/>
          <w:szCs w:val="24"/>
        </w:rPr>
        <w:t>. Неравенства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(11ч.)</w:t>
      </w:r>
      <w:r w:rsidRPr="006A092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t xml:space="preserve"> Числовые неравенства и их свойства. </w:t>
      </w:r>
      <w:proofErr w:type="spellStart"/>
      <w:r w:rsidRPr="006A0922">
        <w:rPr>
          <w:rFonts w:ascii="Times New Roman" w:hAnsi="Times New Roman" w:cs="Times New Roman"/>
          <w:color w:val="000000"/>
          <w:sz w:val="24"/>
          <w:szCs w:val="24"/>
        </w:rPr>
        <w:t>Почленное</w:t>
      </w:r>
      <w:proofErr w:type="spellEnd"/>
      <w:r w:rsidRPr="006A0922">
        <w:rPr>
          <w:rFonts w:ascii="Times New Roman" w:hAnsi="Times New Roman" w:cs="Times New Roman"/>
          <w:color w:val="000000"/>
          <w:sz w:val="24"/>
          <w:szCs w:val="24"/>
        </w:rPr>
        <w:t xml:space="preserve"> сложение и умножение числовых нера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венств. Погрешность и точность приближения. Ли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нейные неравенства с одной переменной и их системы.</w:t>
      </w:r>
    </w:p>
    <w:p w:rsidR="003D0ED5" w:rsidRPr="006A0922" w:rsidRDefault="003D0ED5" w:rsidP="003D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A0922">
        <w:rPr>
          <w:rFonts w:ascii="Times New Roman" w:hAnsi="Times New Roman" w:cs="Times New Roman"/>
          <w:b/>
          <w:color w:val="000000"/>
          <w:sz w:val="24"/>
          <w:szCs w:val="24"/>
        </w:rPr>
        <w:t>. Степень с целым показателем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(7ч.)</w:t>
      </w:r>
      <w:r w:rsidRPr="006A092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t xml:space="preserve"> Степень с целым по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казателем и ее свойства. Стандартный вид числа. При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ближенные вычисления.</w:t>
      </w:r>
    </w:p>
    <w:p w:rsidR="003D0ED5" w:rsidRPr="006A0922" w:rsidRDefault="003D0ED5" w:rsidP="003D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6A0922">
        <w:rPr>
          <w:rFonts w:ascii="Times New Roman" w:hAnsi="Times New Roman" w:cs="Times New Roman"/>
          <w:b/>
          <w:color w:val="000000"/>
          <w:sz w:val="24"/>
          <w:szCs w:val="24"/>
        </w:rPr>
        <w:t>. Элементы статистики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(4ч.)</w:t>
      </w:r>
      <w:r w:rsidRPr="006A092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t xml:space="preserve"> Сбор и группировка стати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стических данных. Наглядное представление статисти</w:t>
      </w:r>
      <w:r w:rsidRPr="006A0922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информации.</w:t>
      </w:r>
    </w:p>
    <w:p w:rsidR="003D0ED5" w:rsidRPr="006A0922" w:rsidRDefault="003D0ED5" w:rsidP="003D0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6A0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Обобщающее повторение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(6ч.)</w:t>
      </w:r>
      <w:r w:rsidRPr="006A0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D0ED5" w:rsidRPr="006A0922" w:rsidRDefault="003D0ED5" w:rsidP="003D0ED5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ED5" w:rsidRDefault="003D0ED5" w:rsidP="003D0E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C2" w:rsidRDefault="004E1FC2" w:rsidP="004E1FC2">
      <w:pPr>
        <w:rPr>
          <w:b/>
          <w:sz w:val="24"/>
          <w:szCs w:val="24"/>
        </w:rPr>
      </w:pPr>
      <w:r>
        <w:rPr>
          <w:b/>
          <w:color w:val="000000"/>
          <w:spacing w:val="-8"/>
          <w:w w:val="99"/>
          <w:sz w:val="24"/>
          <w:szCs w:val="24"/>
        </w:rPr>
        <w:t xml:space="preserve">           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. Тематическое планирование с указанием количество часов , отводимых на освоение каждой темы.</w:t>
      </w:r>
    </w:p>
    <w:p w:rsidR="003D0ED5" w:rsidRPr="0029136E" w:rsidRDefault="003D0ED5" w:rsidP="003D0E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23" w:type="dxa"/>
        <w:tblInd w:w="-3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11623"/>
        <w:gridCol w:w="2126"/>
      </w:tblGrid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  <w:p w:rsidR="003D0ED5" w:rsidRPr="00EF1804" w:rsidRDefault="003D0ED5" w:rsidP="00A5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F180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r w:rsidRPr="00EF180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EF180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D5" w:rsidRDefault="003D0ED5" w:rsidP="00A539A7">
            <w:pPr>
              <w:rPr>
                <w:b/>
                <w:i/>
              </w:rPr>
            </w:pPr>
          </w:p>
          <w:p w:rsidR="003D0ED5" w:rsidRPr="00F62566" w:rsidRDefault="003D0ED5" w:rsidP="00A539A7">
            <w:pPr>
              <w:rPr>
                <w:b/>
                <w:i/>
              </w:rPr>
            </w:pPr>
            <w:r w:rsidRPr="00F62566">
              <w:rPr>
                <w:b/>
                <w:i/>
              </w:rPr>
              <w:t>Кол-во часов</w:t>
            </w:r>
          </w:p>
        </w:tc>
      </w:tr>
      <w:tr w:rsidR="003D0ED5" w:rsidRPr="00EF1804" w:rsidTr="00A539A7">
        <w:tc>
          <w:tcPr>
            <w:tcW w:w="5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1.Повторение изученного в 7 классе (2ч.)</w:t>
            </w:r>
          </w:p>
        </w:tc>
        <w:tc>
          <w:tcPr>
            <w:tcW w:w="21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D0ED5" w:rsidRPr="00EF1804" w:rsidRDefault="003D0ED5" w:rsidP="00A5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7кл. «многочлены»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сокращ</w:t>
            </w: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rPr>
          <w:trHeight w:val="225"/>
        </w:trPr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002DAF" w:rsidRDefault="003D0ED5" w:rsidP="00A5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Рациональные дроби (23ч.)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ED5" w:rsidRPr="00EF1804" w:rsidTr="00A539A7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дробей.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A73079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Контрольная работа №1 по теме: "Рациональные дроби и их свойства"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дробей.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3520" cy="212725"/>
                  <wp:effectExtent l="19050" t="0" r="5080" b="0"/>
                  <wp:docPr id="50" name="Рисунок 1" descr="https://arhivurokov.ru/multiurok/f/7/a/f7a9832620c401a227c6b9e2a1674cf7bb54c4aa/rabochaia-proghramma-alghiebra-8-klass-fgo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rhivurokov.ru/multiurok/f/7/a/f7a9832620c401a227c6b9e2a1674cf7bb54c4aa/rabochaia-proghramma-alghiebra-8-klass-fgo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её свойства и график.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3520" cy="212725"/>
                  <wp:effectExtent l="19050" t="0" r="5080" b="0"/>
                  <wp:docPr id="51" name="Рисунок 4" descr="https://arhivurokov.ru/multiurok/f/7/a/f7a9832620c401a227c6b9e2a1674cf7bb54c4aa/rabochaia-proghramma-alghiebra-8-klass-fgo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arhivurokov.ru/multiurok/f/7/a/f7a9832620c401a227c6b9e2a1674cf7bb54c4aa/rabochaia-proghramma-alghiebra-8-klass-fgo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её свойства и график.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A73079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№2 по теме: "Операции с дробями. Дробно-рациональная функция"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rPr>
          <w:trHeight w:val="270"/>
        </w:trPr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002DAF" w:rsidRDefault="003D0ED5" w:rsidP="00A5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Квадратные корни (19ч.)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ED5" w:rsidRPr="00EF1804" w:rsidTr="00A539A7">
        <w:trPr>
          <w:trHeight w:val="285"/>
        </w:trPr>
        <w:tc>
          <w:tcPr>
            <w:tcW w:w="57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числа.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x</w:t>
            </w: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2 </w:t>
            </w: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а.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приближённых значений квадратного корня.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127635"/>
                  <wp:effectExtent l="19050" t="0" r="0" b="0"/>
                  <wp:docPr id="52" name="Рисунок 8" descr="https://arhivurokov.ru/multiurok/f/7/a/f7a9832620c401a227c6b9e2a1674cf7bb54c4aa/rabochaia-proghramma-alghiebra-8-klass-fgos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arhivurokov.ru/multiurok/f/7/a/f7a9832620c401a227c6b9e2a1674cf7bb54c4aa/rabochaia-proghramma-alghiebra-8-klass-fgos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Её свойства и график.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127635"/>
                  <wp:effectExtent l="19050" t="0" r="0" b="0"/>
                  <wp:docPr id="53" name="Рисунок 13" descr="https://arhivurokov.ru/multiurok/f/7/a/f7a9832620c401a227c6b9e2a1674cf7bb54c4aa/rabochaia-proghramma-alghiebra-8-klass-fgos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arhivurokov.ru/multiurok/f/7/a/f7a9832620c401a227c6b9e2a1674cf7bb54c4aa/rabochaia-proghramma-alghiebra-8-klass-fgos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Её свойства и график.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A73079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№3 по теме: "Понятие арифметического квадратного корня и его свойства".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A73079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№4 по теме «Свойства квадратных корней»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rPr>
          <w:trHeight w:val="210"/>
        </w:trPr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002DAF" w:rsidRDefault="003D0ED5" w:rsidP="00A5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Квадратные уравнения (21 ч.)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ED5" w:rsidRPr="00EF1804" w:rsidTr="00A539A7">
        <w:trPr>
          <w:trHeight w:val="345"/>
        </w:trPr>
        <w:tc>
          <w:tcPr>
            <w:tcW w:w="57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квадрата двучлена.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A73079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 5 по теме: Квадратные уравнения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 по теме </w:t>
            </w: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A73079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 6 по теме </w:t>
            </w:r>
            <w:r w:rsidRPr="00A730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«Дробно-рациональные уравнения. Текстовые задачи»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неравенства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неравенства.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A73079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 7 по теме: «Числовые неравенства и их свойства»</w:t>
            </w:r>
          </w:p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rPr>
          <w:trHeight w:val="225"/>
        </w:trPr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73A68" w:rsidRDefault="003D0ED5" w:rsidP="00A5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Неравенства с одной переменной и их системы» (11 ч.)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ED5" w:rsidRPr="00EF1804" w:rsidTr="00A539A7">
        <w:trPr>
          <w:trHeight w:val="345"/>
        </w:trPr>
        <w:tc>
          <w:tcPr>
            <w:tcW w:w="57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A73079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Зачет по теме Решение систем неравенств с одной переменной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A73079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rPr>
          <w:trHeight w:val="225"/>
        </w:trPr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73A68" w:rsidRDefault="003D0ED5" w:rsidP="00A5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с целым показателем. Элементы статистики (13 ч.)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ED5" w:rsidRPr="00EF1804" w:rsidTr="00A539A7">
        <w:trPr>
          <w:trHeight w:val="330"/>
        </w:trPr>
        <w:tc>
          <w:tcPr>
            <w:tcW w:w="57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 вид числа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73A68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 вид числа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73A68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A73079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rPr>
          <w:trHeight w:val="240"/>
        </w:trPr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77723" w:rsidRDefault="003D0ED5" w:rsidP="00A5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за курс 8 кла</w:t>
            </w:r>
            <w:r w:rsidRPr="00E77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 (6 ч.)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ED5" w:rsidRPr="00EF1804" w:rsidTr="00A539A7">
        <w:trPr>
          <w:trHeight w:val="315"/>
        </w:trPr>
        <w:tc>
          <w:tcPr>
            <w:tcW w:w="57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адратные корни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Квадратные уравнения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A73079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 10 (итоговая)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0ED5" w:rsidRPr="00EF1804" w:rsidTr="00A539A7">
        <w:tc>
          <w:tcPr>
            <w:tcW w:w="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ED5" w:rsidRPr="00EF1804" w:rsidRDefault="003D0ED5" w:rsidP="00A5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D0ED5" w:rsidRPr="0029136E" w:rsidRDefault="003D0ED5" w:rsidP="003D0E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ED5" w:rsidRDefault="003D0ED5" w:rsidP="003D0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D5" w:rsidRDefault="003D0ED5" w:rsidP="003D0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D5" w:rsidRDefault="003D0ED5" w:rsidP="003D0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D5" w:rsidRPr="006A0922" w:rsidRDefault="003D0ED5" w:rsidP="003D0ED5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3D0ED5" w:rsidRPr="006A0922" w:rsidRDefault="003D0ED5" w:rsidP="003D0ED5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3D0ED5" w:rsidRPr="006A0922" w:rsidRDefault="003D0ED5" w:rsidP="003D0ED5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3D0ED5" w:rsidRPr="006A0922" w:rsidRDefault="003D0ED5" w:rsidP="003D0ED5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CF6B3F" w:rsidRDefault="00CF6B3F" w:rsidP="00CF6B3F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6B3F" w:rsidRDefault="00CF6B3F" w:rsidP="00CF6B3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CF6B3F" w:rsidSect="00CF6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F98"/>
    <w:multiLevelType w:val="multilevel"/>
    <w:tmpl w:val="5F2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D688D"/>
    <w:multiLevelType w:val="multilevel"/>
    <w:tmpl w:val="8376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546D5"/>
    <w:multiLevelType w:val="multilevel"/>
    <w:tmpl w:val="2C12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E1A44"/>
    <w:multiLevelType w:val="multilevel"/>
    <w:tmpl w:val="A232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6B3F"/>
    <w:rsid w:val="00272AFB"/>
    <w:rsid w:val="002B662D"/>
    <w:rsid w:val="003D0ED5"/>
    <w:rsid w:val="004E1FC2"/>
    <w:rsid w:val="00634DE2"/>
    <w:rsid w:val="00860B33"/>
    <w:rsid w:val="00B137FB"/>
    <w:rsid w:val="00C65230"/>
    <w:rsid w:val="00CF6B3F"/>
    <w:rsid w:val="00D6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3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F6B3F"/>
    <w:rPr>
      <w:rFonts w:ascii="Tahoma" w:hAnsi="Tahoma" w:cs="Tahoma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CF6B3F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F6B3F"/>
    <w:pPr>
      <w:shd w:val="clear" w:color="auto" w:fill="FFFFFF"/>
      <w:spacing w:after="360" w:line="240" w:lineRule="atLeast"/>
      <w:outlineLvl w:val="0"/>
    </w:pPr>
    <w:rPr>
      <w:rFonts w:ascii="Tahoma" w:eastAsiaTheme="minorHAnsi" w:hAnsi="Tahoma" w:cs="Tahoma"/>
    </w:rPr>
  </w:style>
  <w:style w:type="paragraph" w:customStyle="1" w:styleId="11">
    <w:name w:val="Основной текст1"/>
    <w:basedOn w:val="a"/>
    <w:link w:val="a3"/>
    <w:uiPriority w:val="99"/>
    <w:rsid w:val="00CF6B3F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eastAsiaTheme="minorHAnsi" w:hAnsi="Times New Roman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F6B3F"/>
    <w:pPr>
      <w:spacing w:after="0" w:line="240" w:lineRule="auto"/>
      <w:ind w:left="720" w:firstLine="700"/>
      <w:jc w:val="both"/>
    </w:pPr>
    <w:rPr>
      <w:rFonts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F6B3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2">
    <w:name w:val="Абзац списка1"/>
    <w:basedOn w:val="a"/>
    <w:rsid w:val="00CF6B3F"/>
    <w:pPr>
      <w:ind w:left="72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1961</Words>
  <Characters>11181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MvideoUser</cp:lastModifiedBy>
  <cp:revision>6</cp:revision>
  <dcterms:created xsi:type="dcterms:W3CDTF">2019-10-13T10:28:00Z</dcterms:created>
  <dcterms:modified xsi:type="dcterms:W3CDTF">2019-11-01T12:00:00Z</dcterms:modified>
</cp:coreProperties>
</file>