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A9" w:rsidRPr="008F0BE6" w:rsidRDefault="00831731" w:rsidP="00E1755B">
      <w:pPr>
        <w:spacing w:after="0" w:line="240" w:lineRule="auto"/>
        <w:ind w:left="284" w:firstLine="284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A9" w:rsidRPr="008F0BE6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C33A9" w:rsidRPr="008F0BE6" w:rsidRDefault="00EC33A9" w:rsidP="00EC33A9">
      <w:pPr>
        <w:contextualSpacing/>
        <w:rPr>
          <w:rFonts w:ascii="Times New Roman" w:hAnsi="Times New Roman"/>
          <w:b/>
          <w:sz w:val="24"/>
          <w:szCs w:val="24"/>
        </w:rPr>
      </w:pPr>
      <w:r w:rsidRPr="008F0BE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результаты: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интеллектуальных. Творческих способностей и моральных качеств личности; его значения в процессе получения школьного Образования;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общения: способность к самооценке на основе наблюдения за собственной речью.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0BE6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8F0BE6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результаты: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1) владение всеми видами речевой деятельности: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адекватное понимание информации устного и письменного сообщения;  </w:t>
      </w:r>
      <w:r w:rsidRPr="008F0BE6"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 владение разными видами чтения;  </w:t>
      </w:r>
      <w:r w:rsidRPr="008F0BE6"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 адекватное восприятие на слух текстов разных стилей и жанров;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овладение приемами отбора и систематизации материала на определенную тему; умение вести самостоятельный поиск информации, ее анализ и отбор;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умение воспроизводить прослушанный или прочитанный текст с разной степенью свернутости;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способность свободно, правильно излагать свои мысли в устной и письменной форме;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способность участвовать в речевом общении, соблюдая нормы речевого этикета;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умение выступать перед аудиторией сверстников с небольшими сообщениями, докладами;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межпредметном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уровне (на уроках иностранного языка, литературы и др.);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 xml:space="preserve"> Предметные результаты: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2) понимание места родного языка в системе гуманитарных наук и его роли в образовании в целом;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3) усвоение основ научных знаний о родном языке; понимание взаимосвязи его уровней и единиц;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официальноделового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 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многоаспектного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 </w:t>
      </w:r>
    </w:p>
    <w:p w:rsidR="00EC33A9" w:rsidRPr="008F0BE6" w:rsidRDefault="00EC33A9" w:rsidP="00EC33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Учащийся научится/ получит возможность научиться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РЕЧЕВАЯ ДЕЯТЕЛЬНОСТЬ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АУДИРОВАНИЕ: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формулировать вопросы по содержанию текста;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-  замечать в собственной и чужой речи отступления от норм литературного языка;</w:t>
      </w:r>
      <w:r w:rsidRPr="008F0BE6">
        <w:rPr>
          <w:rFonts w:ascii="Times New Roman" w:hAnsi="Times New Roman"/>
          <w:sz w:val="24"/>
          <w:szCs w:val="24"/>
          <w:lang w:eastAsia="ru-RU"/>
        </w:rPr>
        <w:br/>
        <w:t>ЧТЕНИЕ: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понимать коммуникативную тему, цель чтения текста и в соответствии с этим органи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зовывать процесс чтения;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составлять конспект прочитанного текста;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прогнозировать возможное развитие основной мысли до чтения лингвистического и художественного текста;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ГОВОРЕНИЕ: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-строить научное рассуждение по сложным вопросам школьного курса русского языка;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ПИСЬМО: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го материала, последовательность изложения (развертывание содержания по плану, пра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вильность выделения абзацев в тексте, наличие грамматической связи предложений в тек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сте, владение нормами правописания);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писать изложения по публицистическим, художественным текстам, сохраняя компо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зиционную форму, типологическое строение, характерные языковые средства;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вводить в текст изложения элементы сочинения (рассуждение, описание, повество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вание);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составлять тезисы и конспект небольшой статьи (или фрагмента большой статьи);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совершенствовать написанное, исправляя недочеты в построении и содержании вы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сказывания, речевые недочеты и грамматические ошибки;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ТЕКСТ: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-  проводить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текстоведческий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анализ текстов разных стилей и типов речи (тема, основ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z w:val="24"/>
          <w:szCs w:val="24"/>
          <w:lang w:eastAsia="ru-RU"/>
        </w:rPr>
        <w:t>ФОНЕТИКА И ОРФОЭПИЯ: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- правильно произносить употребительные слова с учетом вариантов их произношения;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z w:val="24"/>
          <w:szCs w:val="24"/>
          <w:lang w:eastAsia="ru-RU"/>
        </w:rPr>
        <w:t>МОРФЕМИКА И СЛОВООБРАЗОВАНИЕ: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владеть приемом морфемного разбора: от значения слова и способа его образова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ния к морфемной структуре;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толковать значение слова, исходя из его морфемного состава (в том числе и слов с иноязычными элементами типа –ЛОГ, ПОЛИ-, -ФОН и т.п.);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пользоваться разными видами морфемных, словообразовательных и этимологиче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ских словарей;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опираться на морфемный разбор при проведении орфографического анализа и оп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ределении грамматических признаков слов;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z w:val="24"/>
          <w:szCs w:val="24"/>
          <w:lang w:eastAsia="ru-RU"/>
        </w:rPr>
        <w:t>ЛЕКСИКОЛОГИЯ И ФРАЗЕОЛОГИЯ: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-  разъяснять значение слов общественной и морально-этической тематики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>;</w:t>
      </w:r>
      <w:r w:rsidRPr="008F0BE6">
        <w:rPr>
          <w:rFonts w:ascii="Times New Roman" w:hAnsi="Times New Roman"/>
          <w:sz w:val="24"/>
          <w:szCs w:val="24"/>
          <w:lang w:eastAsia="ru-RU"/>
        </w:rPr>
        <w:br/>
        <w:t>пользоваться разными видами толковых словарей;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верно использовать термины в текстах научного стиля;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z w:val="24"/>
          <w:szCs w:val="24"/>
          <w:lang w:eastAsia="ru-RU"/>
        </w:rPr>
        <w:lastRenderedPageBreak/>
        <w:t>МОРФОЛОГИЯ: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z w:val="24"/>
          <w:szCs w:val="24"/>
          <w:lang w:eastAsia="ru-RU"/>
        </w:rPr>
        <w:t>ОРФОГРАФИЯ: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пользоваться этимологической справкой при объяснении написания слов;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проводить орфографический анализ текста;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z w:val="24"/>
          <w:szCs w:val="24"/>
          <w:lang w:eastAsia="ru-RU"/>
        </w:rPr>
        <w:t>СИНТАКСИС И ПУНКТУАЦИЯ: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интонационно выразительно читать предложения изученных видов;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уместно пользоваться синтаксическими синонимами;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употреблять в тексте прямую речь и цитаты, заменять прямую речь косвенной;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проводить синтаксический и интонационный анализ сложного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строить пунктуационные схемы простых и сложных предложений;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самостоятельно подбирать примеры на изученные пунктуационные правила;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проводить пунктуационный анализ текста;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аргументировать тезис о системном характере русской пунктуации.</w:t>
      </w:r>
    </w:p>
    <w:p w:rsidR="00EC33A9" w:rsidRPr="008F0BE6" w:rsidRDefault="00EC33A9" w:rsidP="00EC33A9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</w:p>
    <w:p w:rsidR="00EC33A9" w:rsidRPr="008F0BE6" w:rsidRDefault="00EC33A9" w:rsidP="00EC33A9">
      <w:pPr>
        <w:jc w:val="center"/>
        <w:rPr>
          <w:rFonts w:ascii="Times New Roman" w:hAnsi="Times New Roman"/>
          <w:b/>
          <w:sz w:val="24"/>
          <w:szCs w:val="24"/>
        </w:rPr>
      </w:pPr>
      <w:r w:rsidRPr="008F0BE6">
        <w:rPr>
          <w:rFonts w:ascii="Times New Roman" w:hAnsi="Times New Roman"/>
          <w:b/>
          <w:sz w:val="24"/>
          <w:szCs w:val="24"/>
        </w:rPr>
        <w:t>2. Содержание учебного предмета, курса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 xml:space="preserve">Введение. Функции русского языка в современном мире (1 час)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Русский язык в современном мире.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 xml:space="preserve">Основные термины по разделу: </w:t>
      </w: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Основные разделы языка, основные языковые единицы.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lastRenderedPageBreak/>
        <w:t>Повторение изученного в 5-7 классах (8 часов)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Подробное изложение с грамматическим заданием.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</w:t>
      </w:r>
      <w:proofErr w:type="spellStart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средстваусловия</w:t>
      </w:r>
      <w:proofErr w:type="spellEnd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выбора и </w:t>
      </w:r>
      <w:proofErr w:type="spellStart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и</w:t>
      </w:r>
      <w:proofErr w:type="spellEnd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разграничивать знаки препинания по их функциям;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определять вид сложного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правильно писать орфограмму «Одна и две буквы </w:t>
      </w:r>
      <w:proofErr w:type="spellStart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н</w:t>
      </w:r>
      <w:proofErr w:type="spellEnd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proofErr w:type="spellStart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н</w:t>
      </w:r>
      <w:proofErr w:type="spellEnd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» в данных частях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proofErr w:type="spellStart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н</w:t>
      </w:r>
      <w:proofErr w:type="spellEnd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» в суффиксах данных частей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обозначать графически условия выбора орфограмм.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Основные термины по </w:t>
      </w:r>
      <w:proofErr w:type="spellStart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разделу:Простые</w:t>
      </w:r>
      <w:proofErr w:type="spellEnd"/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и сложные предложения. Знаки препинания. Графическая схема предложения. Орфограмма.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>Синтаксис. Пунктуация. Культура речи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основные единицы синтаксиса: словосочетание, предложение, текст;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основные признаки синтаксических единиц;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разграничивать основные синтаксические единицы по их функциям: номинативной и коммуникативной;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lastRenderedPageBreak/>
        <w:t xml:space="preserve">соотносить содержание предложения с фрагментами действительности;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 w:rsidRPr="008F0BE6">
        <w:rPr>
          <w:rFonts w:ascii="Times New Roman" w:hAnsi="Times New Roman"/>
          <w:i/>
          <w:color w:val="0D0D0D"/>
          <w:sz w:val="24"/>
          <w:szCs w:val="24"/>
          <w:lang w:eastAsia="ru-RU"/>
        </w:rPr>
        <w:t xml:space="preserve">Основные термины по разделу: </w:t>
      </w:r>
      <w:r w:rsidRPr="008F0BE6">
        <w:rPr>
          <w:rFonts w:ascii="Times New Roman" w:hAnsi="Times New Roman"/>
          <w:color w:val="0D0D0D"/>
          <w:sz w:val="24"/>
          <w:szCs w:val="24"/>
          <w:lang w:eastAsia="ru-RU"/>
        </w:rPr>
        <w:t>Синтаксис, пунктуация, функции знаков препинания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b/>
          <w:bCs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   </w:t>
      </w:r>
      <w:r w:rsidRPr="008F0BE6">
        <w:rPr>
          <w:rFonts w:ascii="Times New Roman" w:hAnsi="Times New Roman"/>
          <w:b/>
          <w:sz w:val="24"/>
          <w:szCs w:val="24"/>
        </w:rPr>
        <w:t>Словосочетание</w:t>
      </w:r>
      <w:r w:rsidRPr="008F0BE6">
        <w:rPr>
          <w:rFonts w:ascii="Times New Roman" w:hAnsi="Times New Roman"/>
          <w:b/>
          <w:bCs/>
          <w:sz w:val="24"/>
          <w:szCs w:val="24"/>
        </w:rPr>
        <w:t xml:space="preserve"> (6 часов)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8F0BE6">
        <w:rPr>
          <w:rFonts w:ascii="Times New Roman" w:hAnsi="Times New Roman"/>
          <w:sz w:val="24"/>
          <w:szCs w:val="24"/>
        </w:rPr>
        <w:t>1. Основные единицы синтаксиса. Словосочетание.</w:t>
      </w:r>
      <w:r w:rsidRPr="008F0B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0BE6">
        <w:rPr>
          <w:rFonts w:ascii="Times New Roman" w:hAnsi="Times New Roman"/>
          <w:sz w:val="24"/>
          <w:szCs w:val="24"/>
        </w:rPr>
        <w:t xml:space="preserve">Виды словосочетаний. 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2. Умение  правильно употреблять форму зависимого слова при согласовании и управлении. Умение использовать в речи 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синонимические по значению словосочетания.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свободные словосочетания и фразеологические обороты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средства связи слов в словосочетаниях разных видов: предложно-падежные формы, смысл;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разбора словосочетания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составлять разные виды словосочетаний;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роль разных видов словосочетаний в раскрытии авторского замысла;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разные виды словосочетаний по их значению;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вид словосочетания по главному слову, в том числе в собственных примерах;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в речи синонимические по значению словосочетания;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свободные словосочетания и фразеологические обороты;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вид подчинительной связи и средства связи слов в словосочетании;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составлять словосочетания с заданным видом связи;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употреблять форму зависимого слова при управлении;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устный и письменный разбор словосочетания.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 по разделу: </w:t>
      </w:r>
      <w:r w:rsidRPr="008F0BE6">
        <w:rPr>
          <w:rFonts w:ascii="Times New Roman" w:hAnsi="Times New Roman"/>
          <w:sz w:val="24"/>
          <w:szCs w:val="24"/>
          <w:lang w:eastAsia="ru-RU"/>
        </w:rPr>
        <w:t>Словосочетание, типы словосочетаний.</w:t>
      </w: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F0BE6">
        <w:rPr>
          <w:rFonts w:ascii="Times New Roman" w:hAnsi="Times New Roman"/>
          <w:sz w:val="24"/>
          <w:szCs w:val="24"/>
          <w:lang w:eastAsia="ru-RU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b/>
          <w:sz w:val="24"/>
          <w:szCs w:val="24"/>
        </w:rPr>
        <w:t xml:space="preserve">               Простое предложение (4 часа)</w:t>
      </w:r>
      <w:r w:rsidRPr="008F0BE6">
        <w:rPr>
          <w:rFonts w:ascii="Times New Roman" w:hAnsi="Times New Roman"/>
          <w:sz w:val="24"/>
          <w:szCs w:val="24"/>
        </w:rPr>
        <w:t xml:space="preserve">               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1. Предложение. Грамматическая (предикативная) основа предложения. Порядок слов в предложении. Интонация. Логическое ударение.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2. Умение выделять с помощью логического ударения и порядка слов наиболее важное слово в предложении, выразительно 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lastRenderedPageBreak/>
        <w:t xml:space="preserve">                читать предложения. 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3. Описание памятника культуры (сочинение- описание по картине)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Повторение пройденного о предложении. Грамматическая (предикативная) основа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односоставные и двусоставные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роль порядка слов для выделения наиболее важного слова в предложении;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выразительно читать предложения, в том числе по интонационным схемам;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выделять с помощью логического ударения наиболее важное слово в предложении;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составлять графическую интонационную схему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 по разделу: </w:t>
      </w:r>
      <w:r w:rsidRPr="008F0BE6">
        <w:rPr>
          <w:rFonts w:ascii="Times New Roman" w:hAnsi="Times New Roman"/>
          <w:sz w:val="24"/>
          <w:szCs w:val="24"/>
          <w:lang w:eastAsia="ru-RU"/>
        </w:rPr>
        <w:t>Предложение, грамматическая основа, предложения простые и сложные.</w:t>
      </w: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8F0BE6">
        <w:rPr>
          <w:rFonts w:ascii="Times New Roman" w:hAnsi="Times New Roman"/>
          <w:sz w:val="24"/>
          <w:szCs w:val="24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b/>
          <w:sz w:val="24"/>
          <w:szCs w:val="24"/>
        </w:rPr>
        <w:t xml:space="preserve">              Двусоставные предложения. (18 часов)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</w:t>
      </w:r>
      <w:r w:rsidRPr="008F0BE6">
        <w:rPr>
          <w:rFonts w:ascii="Times New Roman" w:hAnsi="Times New Roman"/>
          <w:b/>
          <w:sz w:val="24"/>
          <w:szCs w:val="24"/>
        </w:rPr>
        <w:t>Главные члены предложения</w:t>
      </w:r>
      <w:r w:rsidRPr="008F0BE6">
        <w:rPr>
          <w:rFonts w:ascii="Times New Roman" w:hAnsi="Times New Roman"/>
          <w:sz w:val="24"/>
          <w:szCs w:val="24"/>
        </w:rPr>
        <w:t xml:space="preserve"> </w:t>
      </w:r>
    </w:p>
    <w:p w:rsidR="00EC33A9" w:rsidRPr="008F0BE6" w:rsidRDefault="00EC33A9" w:rsidP="00EC33A9">
      <w:pPr>
        <w:ind w:left="30"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>1Подлежащее. Сказуемое. Простое глагольное сказуемое. Составное глагольное сказуемое. Составное именное сказуемое. Тире  между подлежащим и сказуемым.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2. Умение интонационно правильно произносить предложения с отсутствующей связкой; согласовывать глагол- сказуемое с 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подлежащим, выраженным словосочетанием.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sz w:val="24"/>
          <w:szCs w:val="24"/>
        </w:rPr>
        <w:t xml:space="preserve">               Умение пользоваться в речи синонимическими вариантами выражения подлежащего и сказуемого.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Повторение пройденного о подлежащем.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Умение пользоваться в речи синонимическими вариантами выражения подлежащего и сказуемого.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подлежащего;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сказуемого;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правила согласования глагола-сказуемого с подлежащим в числе и роде;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вспомогательного глагола;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именной части;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тире между подлежащим и сказуемым в простом предложении – знак разделения;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правила постановки тире между подлежащим и сказуемым в простом предложении.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подлежащее и определять способы его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способы выражения сказуемого;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согласовывать глагол-сказуемое с подлежащим в числе в трудных случаях;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составное именное сказуемое, определять способ выражения именной части;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интонационно правильно произносить предложения с отсутствующей связкой;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 по разделу: </w:t>
      </w:r>
      <w:r w:rsidRPr="008F0BE6">
        <w:rPr>
          <w:rFonts w:ascii="Times New Roman" w:hAnsi="Times New Roman"/>
          <w:sz w:val="24"/>
          <w:szCs w:val="24"/>
          <w:lang w:eastAsia="ru-RU"/>
        </w:rPr>
        <w:t>Двусоставные предложения: подлежащее, сказуемое; односоставные предложения.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               </w:t>
      </w:r>
      <w:r w:rsidRPr="008F0BE6">
        <w:rPr>
          <w:rFonts w:ascii="Times New Roman" w:hAnsi="Times New Roman"/>
          <w:b/>
          <w:bCs/>
          <w:spacing w:val="-1"/>
          <w:sz w:val="24"/>
          <w:szCs w:val="24"/>
        </w:rPr>
        <w:t>Второстепенные члены предложения</w:t>
      </w: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1. Дополнение. Определение. Приложение. Обстоятельство. 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2. </w:t>
      </w:r>
      <w:r w:rsidRPr="008F0BE6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EC33A9" w:rsidRPr="008F0BE6" w:rsidRDefault="00EC33A9" w:rsidP="00EC33A9">
      <w:pPr>
        <w:ind w:left="-900"/>
        <w:contextualSpacing/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</w:t>
      </w:r>
      <w:r w:rsidRPr="008F0BE6">
        <w:rPr>
          <w:rFonts w:ascii="Times New Roman" w:hAnsi="Times New Roman"/>
          <w:bCs/>
          <w:spacing w:val="-1"/>
          <w:sz w:val="24"/>
          <w:szCs w:val="24"/>
        </w:rPr>
        <w:t>3.</w:t>
      </w:r>
      <w:r w:rsidRPr="008F0BE6">
        <w:rPr>
          <w:rFonts w:ascii="Times New Roman" w:hAnsi="Times New Roman"/>
          <w:sz w:val="24"/>
          <w:szCs w:val="24"/>
        </w:rPr>
        <w:t xml:space="preserve"> Характеристика человека как вид текста. Групповой портрет.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Сравнительный оборот; знаки препинания при нем.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дополнение, основные способы его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виды дополнений: прямые и косвенные;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способы выражения прямого дополнения;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что такое определение;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согласованных и несогласованных определений;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приложение;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приложения;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правила постановки дефиса при приложении;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обстоятельство, способы его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виды обстоятельств по значению (места, времени, образа действия, причины, цели, условия, уступки);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синтаксического разбора двусоставного предложения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в предложении второстепенные члены;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дополнения, выраженные словосочетаниями;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прямое дополнение и подлежащее;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определение и именную часть составного сказуемого;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в речи согласованные и несогласованные определения как синонимы;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в предложении приложение и определяемое слово и различать их;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приложения в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в предложении обстоятельства места, ставить к ним вопросы,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в речи обстоятельства места и определять способ их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в предложении обстоятельства времени и использовать их в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разные виды обстоятельств и определять способы их выражения;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в тексте обстоятельства причины и цели, определять способ их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ставить вопросы к обстоятельствам условия;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обстоятельства уступки в деловом стиле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устный и письменный синтаксический разбор двусоставного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 по разделу: </w:t>
      </w:r>
      <w:r w:rsidRPr="008F0BE6">
        <w:rPr>
          <w:rFonts w:ascii="Times New Roman" w:hAnsi="Times New Roman"/>
          <w:sz w:val="24"/>
          <w:szCs w:val="24"/>
          <w:lang w:eastAsia="ru-RU"/>
        </w:rPr>
        <w:t>Второстепенные члены предложения: определения, приложения, дополнения, обстоятельства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(11 часов)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1.Назывные предложения. Определенно-личные, неопределенно-личные и безличные предложения.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2.Неполные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- Умение пользоваться двусоставными и односоставными предложениями как синтаксическими синонимами.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- Умение пользоваться в описании назывными предложениями для обозначения времени и места.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 - Рассуждение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Рассуждение (составление текста-рассуждения).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Понятие о неполных предложениях.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 графического обозначения главного члена (три прямые линии);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главного члена односоставного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назывное (номинативное) предложение, способы выражения его главного члена;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определенно-личное предложение, способы выражения его главного члена;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неопределенно-личное предложение, способы выражения его главного члена;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неопределенно-личных предложений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безличное предложение, способы выражения его главного члена;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проведения устного и письменного синтаксического разбора односоставного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неполное предложение;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варианты неполных предложений: по смыслу или по составу членов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диалогичный контекст использования неполных предложений в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употребления тире в неполном предложении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различать распространенные и нераспространенные односоставные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распространять нераспространенные односоставные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определенно-личные предложения в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главный член безличных предложений, определять способ его выражения;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безличные предложения в заданной речевой ситуации;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различать разные способы выражения главного члена безличного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находить безличные предложения, выступающие в роли побудительных;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способ выражения их главного члена;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интонировать данные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устно и письменно синтаксический разбор односоставного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неполные предложения в диалоге;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 по разделу: </w:t>
      </w:r>
      <w:r w:rsidRPr="008F0BE6">
        <w:rPr>
          <w:rFonts w:ascii="Times New Roman" w:hAnsi="Times New Roman"/>
          <w:sz w:val="24"/>
          <w:szCs w:val="24"/>
          <w:lang w:eastAsia="ru-RU"/>
        </w:rPr>
        <w:t>Предложение, простое предложение, структурная неполнота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Простое осложненное предложение. (25часов)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осложненное предложение;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способ осложнения предложения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термины по разделу: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Предложение, простое предложение, осложненное предложение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F0BE6">
        <w:rPr>
          <w:rFonts w:ascii="Times New Roman" w:hAnsi="Times New Roman"/>
          <w:b/>
          <w:bCs/>
          <w:spacing w:val="-1"/>
          <w:sz w:val="24"/>
          <w:szCs w:val="24"/>
        </w:rPr>
        <w:t xml:space="preserve">Предложения с однородными  членами </w:t>
      </w: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>1.Предложения с однородными  членами. Знаки препинания при однородных членах предложения.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>2. Умение интонационно правильно произносить предложения с обобщающими словами при однородных членах.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>3. Сравнительная характеристика двух лиц; особенности строения данного текста.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</w:t>
      </w:r>
      <w:r w:rsidRPr="008F0BE6">
        <w:rPr>
          <w:rFonts w:ascii="Times New Roman" w:hAnsi="Times New Roman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Вариативность постановки знаков препинания.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Изложение. Текст – сравнительная характеристика.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Сочинение – сравнительная характеристика двух знакомых лиц.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однородные члены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однородных членов (все члены предложения),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постановки знаков препинания при однородных членах с обобщающим словом;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однородные и неоднородные определения;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случаи использования неоднородных определений в качестве однородных;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правила постановки знаков препинания при однородных членах, связанных сочинительными союзами;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фразеологические обороты с повторяющимися союзами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 xml:space="preserve">и–и, ни–ни, </w:t>
      </w:r>
      <w:r w:rsidRPr="008F0BE6">
        <w:rPr>
          <w:rFonts w:ascii="Times New Roman" w:hAnsi="Times New Roman"/>
          <w:sz w:val="24"/>
          <w:szCs w:val="24"/>
          <w:lang w:eastAsia="ru-RU"/>
        </w:rPr>
        <w:t>не разделяющимися запятыми;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составлять графические схемы однородных членов;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разделительные запятые в предложениях с однородными членами;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правильно расставлять знаки препинания;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однородные и неоднородные определения;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однородные и неоднородные определения в заданной речевой ситуация;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определять роль однородных и неоднородных определений в раскрытий авторского замысла;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разные функции союза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 в предложении: связь простых предложений в составе сложного и однородных членов;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разновидность союза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 по составу (одиночный, повторяющийся);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правильно расставлять знаки препинания при союзе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использовать однородные члены предложения, связанные повторяющимся союзом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, в речи для усиления утверждения;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использование повторяющихся союзов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и – и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ни – ни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однородные определения в заданных речевых ситуациях;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интонационно правильно произносить предложения с обобщающими словами при однородных членах;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устно и письменно синтаксический разбор предложения с однородными членами;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устно и письменно пунктуационный разбор предложения с однородными членами.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Предложение, однородные члены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Однородные члены предложения: однородные и неоднородные определения.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Однородные члены предложения: однородные и неоднородные приложения.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Однородные члены предложения, сочинительные союзы, группы сочинительных союзов.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Обобщающие слова, однородные члены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 xml:space="preserve">Обособленные члены предложения.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Обособленные приложения. Обособленные обстоятельства. Обособленные уточняющие члены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2. Умение интонационно правильно произносить предложения с обособленными и уточняющими членами.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3.Умение использовать предложения с обособленными членами и их синтаксические синонимы.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 4. Рассуждение на дискуссионную тему.                               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Рассуждение на дискуссионную тему.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графическое обозначение обособленных членов предложения и интонации обособления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виды обособленных определений (согласованные и несогласованные);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правила выделения уточняющих членов предложения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распространять обособленные члены;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объяснять использование тире для выделения приложения;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обособленные обстоятельства уступки с предлогом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несмотря на</w:t>
      </w:r>
      <w:r w:rsidRPr="008F0BE6">
        <w:rPr>
          <w:rFonts w:ascii="Times New Roman" w:hAnsi="Times New Roman"/>
          <w:sz w:val="24"/>
          <w:szCs w:val="24"/>
          <w:lang w:eastAsia="ru-RU"/>
        </w:rPr>
        <w:t>, выделять их запятыми;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обособленные определения и уточнения в художественном тексте;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объяснять использование авторских выделительных знаков вместо запятых;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определять их роль в раскрытии авторского замысла;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i/>
          <w:sz w:val="24"/>
          <w:szCs w:val="24"/>
          <w:lang w:eastAsia="ru-RU"/>
        </w:rPr>
        <w:t>Основные термины по разделу: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Обособление, функции знаков препинания. Обособление определения.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Обособленные члены предложения: обособленные приложения.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Обособленные члены предложения: обособленные обстоятельства.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Обособленные члены предложения: обособленные дополнения.</w:t>
      </w:r>
    </w:p>
    <w:p w:rsidR="00EC33A9" w:rsidRPr="008F0BE6" w:rsidRDefault="00EC33A9" w:rsidP="00EC33A9">
      <w:p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/>
          <w:bCs/>
          <w:spacing w:val="-1"/>
          <w:sz w:val="24"/>
          <w:szCs w:val="24"/>
        </w:rPr>
        <w:t>Слова, грамматически не связанные с членами предложения</w:t>
      </w: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F0BE6">
        <w:rPr>
          <w:rFonts w:ascii="Times New Roman" w:hAnsi="Times New Roman"/>
          <w:b/>
          <w:bCs/>
          <w:spacing w:val="-1"/>
          <w:sz w:val="24"/>
          <w:szCs w:val="24"/>
        </w:rPr>
        <w:t>(21 час)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>1. Обращение. Вводные и вставные конструкции. Междометия в предложениях.</w:t>
      </w:r>
    </w:p>
    <w:p w:rsidR="00EC33A9" w:rsidRPr="008F0BE6" w:rsidRDefault="00EC33A9" w:rsidP="00EC33A9">
      <w:pPr>
        <w:rPr>
          <w:rFonts w:ascii="Times New Roman" w:hAnsi="Times New Roman"/>
          <w:bCs/>
          <w:spacing w:val="-1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>2. Умение интонационно правильно произносить предложения с обращениями, вводными словами и вводными предложениями, междометиями.</w:t>
      </w:r>
    </w:p>
    <w:p w:rsidR="00EC33A9" w:rsidRPr="008F0BE6" w:rsidRDefault="00EC33A9" w:rsidP="00EC33A9">
      <w:pPr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</w:rPr>
        <w:t xml:space="preserve">Умение </w:t>
      </w:r>
      <w:r w:rsidRPr="008F0BE6">
        <w:rPr>
          <w:rFonts w:ascii="Times New Roman" w:hAnsi="Times New Roman"/>
          <w:sz w:val="24"/>
          <w:szCs w:val="24"/>
        </w:rPr>
        <w:t>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EC33A9" w:rsidRPr="008F0BE6" w:rsidRDefault="00EC33A9" w:rsidP="00EC33A9">
      <w:pPr>
        <w:rPr>
          <w:rFonts w:ascii="Times New Roman" w:hAnsi="Times New Roman"/>
          <w:sz w:val="24"/>
          <w:szCs w:val="24"/>
        </w:rPr>
      </w:pPr>
      <w:r w:rsidRPr="008F0BE6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какие слова не являются членами предложения (обращения, вводные слова, междометия);функции слов, не являющихся членами предложения (коммуникативная,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эмотивная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>);что такое обращение; вводные слова, вставные конструкции</w:t>
      </w:r>
      <w:r w:rsidRPr="008F0BE6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, </w:t>
      </w:r>
      <w:r w:rsidRPr="008F0BE6">
        <w:rPr>
          <w:rFonts w:ascii="Times New Roman" w:hAnsi="Times New Roman"/>
          <w:sz w:val="24"/>
          <w:szCs w:val="24"/>
          <w:lang w:eastAsia="ru-RU"/>
        </w:rPr>
        <w:t>способы выражения обращения; группы вводных слов по значению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что такое распространенное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обращение;правила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выделения обращения в устной речи (звательная интонация) и на письме (выделительные знаки препинания).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одности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>) и на письме (выделительные знаки препинания);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что такое вводные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предложения;виды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вводных предложений (односоставные/двусоставные), их опознавательные признаки (союзы как, что);правила выделения вводных предложений в устной речи и на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письме;частицы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и наречия, не являющиеся вводными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словами;что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такое вставные конструкции, их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назначение;правила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выделения вставных конструкций в устной речи и на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письме;что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такое междометие, его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назначение;правила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выделения междометий на письме;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письме;обнаруживать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обращение в тексте, определять способ его выражения, разграничивать обращение и подлежащее;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использовать распространенные обращения в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речи;использовать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обращения в речевых ситуациях: разговор по телефону, поздравление, деловое письмо и пр.;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распознавать обращения в тексте, правильно расставлять выделительные знаки препинания при обращениях; определять способ выражения обращений, </w:t>
      </w: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интонационно правильно произносить предложения с обращениями; определять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обращений.Интонационно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правильно произносить предложения с вводными ловами, разграничивать вводные слова и слова, являющиеся членами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предложения;разграничивать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употребление слова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однако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 в качестве вводного и в качестве противительного союза, выделять вводные слова знаками препинания; использовать вводные слова разных значений в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речи;обнаруживать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вводные слова в тексте, правильно выделять их знаками препинания;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определять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вводных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слов;распознавать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вводные слова, определять их значение, правильно выделять вводные слова запятыми;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в речи синонимические вводные слова, сочетания слов и вводные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вводные слова и слова, не являющиеся вводными;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употреблять вводные слова как средство связи предложений в тексте;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обнаруживать вставные конструкции в тексте, определять их назначение;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распознавать вставные конструкции, выделять их на письме знаками препинания;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обнаруживать вводные слова и вставные конструкции в тексте;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обнаруживать междометия в тексте, определять их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разграничивать употребление </w:t>
      </w:r>
      <w:r w:rsidRPr="008F0BE6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8F0BE6">
        <w:rPr>
          <w:rFonts w:ascii="Times New Roman" w:hAnsi="Times New Roman"/>
          <w:sz w:val="24"/>
          <w:szCs w:val="24"/>
          <w:lang w:eastAsia="ru-RU"/>
        </w:rPr>
        <w:t xml:space="preserve"> при обращении и с междометием без обращения;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термины по разделу: Обращения, знаки препинания при обращениях.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Вводные слова, группы вводных слов по значению, вставные конструкции.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Публицистический стиль, признаки стиля, жанры публицистического стиля.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Функции знаков препинания, сочетание знаков препинания.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Авторская пунктуация.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8F0BE6">
        <w:rPr>
          <w:rFonts w:ascii="Times New Roman" w:hAnsi="Times New Roman"/>
          <w:b/>
          <w:sz w:val="24"/>
          <w:szCs w:val="24"/>
          <w:lang w:eastAsia="ru-RU"/>
        </w:rPr>
        <w:t>Прямая и косвенная речь (10 часов)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1.Способы передачи чужой речи.                                                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2.Диалог. Рассказ. Цитата.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Рассказ с диалогом. Повествовательный текст в жанре расска</w:t>
      </w:r>
      <w:r w:rsidRPr="008F0BE6">
        <w:rPr>
          <w:rFonts w:ascii="Times New Roman" w:hAnsi="Times New Roman"/>
          <w:sz w:val="24"/>
          <w:szCs w:val="24"/>
          <w:lang w:eastAsia="ru-RU"/>
        </w:rPr>
        <w:softHyphen/>
        <w:t xml:space="preserve">за, его особенности.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чужая речь;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передачи чужой речи (прямая/косвенная);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структуру предложения с чужой речью (часть, передающая чужую речь, и комментирующая часть);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прямая речь;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косвенная речь;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структуру предложений с косвенной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предложений с косвенной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структуру предложений с прямой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правила постановки знаков препинания в предложениях с прямой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предложений с прямой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диалог; правила пунктуационного оформления диалога;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что такое цитата;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введения цитаты в авторский текст;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правила пунктуационного оформления цитат;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порядок устного и письменного разбора предложений с чужой речью.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глаголы разной семантики в комментирующей части;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распространять комментирующую часть предложений с чужой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предложения с прямой и косвенной речью;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заменять прямую речь косвенной;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обнаруживать комментирующую часть в интерпозиции;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соотносить структуру предложения с его графическим обозначением (схемой);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выделять в произношении комментирующую часть (слова автора);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объяснять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диалога как вида прямой речи, составлять его графическую схему;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определять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цитаты;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обнаруживать в комментирующей части слова, указывающие на характер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распознавать цитаты в тексте, правильно расставлять знаки препинания при цитировании;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определять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текстообразующую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роль цитаты;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цитаты в речи;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исправлять речевые недочеты при цитировании; 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lastRenderedPageBreak/>
        <w:t>цитировать стихотворный текст;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использовать цитаты в заданной речевой ситуации;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устно и письменно синтаксический разбор предложений с чужой речью.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термины по разделу: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Способы передачи чужой речи: прямая речь, косвенная речь. Несобственно-прямая речь и слова автора.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Диалог, реплики диалога. Цитата, способы оформления цитат.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>Повторение и систематизация изученного в 8 классе (8 часов)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8F0BE6">
        <w:rPr>
          <w:rFonts w:ascii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8F0BE6">
        <w:rPr>
          <w:rFonts w:ascii="Times New Roman" w:hAnsi="Times New Roman"/>
          <w:sz w:val="24"/>
          <w:szCs w:val="24"/>
          <w:lang w:eastAsia="ru-RU"/>
        </w:rPr>
        <w:t>о взаимосвязи синтаксиса и морфологии;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первичных и вторичных синтаксических функциях различных частей речи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алгоритм рассуждения при постановке знаков препинания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содержание понятия «культура речи»;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 взаимосвязи синтаксиса и культуры речи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 взаимосвязи синтаксиса и орфографии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0BE6">
        <w:rPr>
          <w:rFonts w:ascii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пользуясь алгоритмом, расставлять знаки препинания в тексте;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8F0BE6">
        <w:rPr>
          <w:rFonts w:ascii="Times New Roman" w:hAnsi="Times New Roman"/>
          <w:sz w:val="24"/>
          <w:szCs w:val="24"/>
          <w:lang w:eastAsia="ru-RU"/>
        </w:rPr>
        <w:t>избежания</w:t>
      </w:r>
      <w:proofErr w:type="spellEnd"/>
      <w:r w:rsidRPr="008F0BE6">
        <w:rPr>
          <w:rFonts w:ascii="Times New Roman" w:hAnsi="Times New Roman"/>
          <w:sz w:val="24"/>
          <w:szCs w:val="24"/>
          <w:lang w:eastAsia="ru-RU"/>
        </w:rPr>
        <w:t xml:space="preserve"> повторов;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Основные термины по разделу: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Синтаксис, пунктуация, культура речи</w:t>
      </w:r>
    </w:p>
    <w:p w:rsidR="00EC33A9" w:rsidRPr="008F0BE6" w:rsidRDefault="00EC33A9" w:rsidP="00EC33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AF201C" w:rsidRDefault="00AF201C" w:rsidP="00913C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0BE6">
        <w:rPr>
          <w:rFonts w:ascii="Times New Roman" w:hAnsi="Times New Roman"/>
          <w:sz w:val="24"/>
          <w:szCs w:val="24"/>
          <w:lang w:eastAsia="ru-RU"/>
        </w:rPr>
        <w:t>Обращение. Вводные и вставные конструкции. Чужая речь</w:t>
      </w:r>
    </w:p>
    <w:p w:rsidR="00913C4D" w:rsidRDefault="00913C4D" w:rsidP="00913C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C4D" w:rsidRDefault="00913C4D" w:rsidP="00913C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C4D" w:rsidRDefault="00913C4D" w:rsidP="00913C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3C4D" w:rsidRDefault="00913C4D" w:rsidP="00913C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C4D" w:rsidRDefault="00913C4D" w:rsidP="00913C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C4D" w:rsidRDefault="00913C4D" w:rsidP="00913C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C4D" w:rsidRDefault="00913C4D" w:rsidP="00913C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C4D" w:rsidRPr="00913C4D" w:rsidRDefault="00913C4D" w:rsidP="00913C4D">
      <w:pPr>
        <w:jc w:val="center"/>
        <w:rPr>
          <w:rFonts w:ascii="Times New Roman" w:hAnsi="Times New Roman"/>
          <w:b/>
          <w:sz w:val="24"/>
          <w:szCs w:val="24"/>
        </w:rPr>
      </w:pPr>
      <w:r w:rsidRPr="00AA709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13C4D" w:rsidRPr="001D427D" w:rsidRDefault="00913C4D" w:rsidP="00913C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2899"/>
        <w:gridCol w:w="43"/>
        <w:gridCol w:w="1374"/>
      </w:tblGrid>
      <w:tr w:rsidR="003F32DD" w:rsidRPr="001D427D" w:rsidTr="008F3131">
        <w:trPr>
          <w:trHeight w:val="330"/>
        </w:trPr>
        <w:tc>
          <w:tcPr>
            <w:tcW w:w="852" w:type="dxa"/>
            <w:vMerge w:val="restart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942" w:type="dxa"/>
            <w:gridSpan w:val="2"/>
            <w:vMerge w:val="restart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4" w:type="dxa"/>
            <w:vMerge w:val="restart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DD" w:rsidRPr="001D427D" w:rsidTr="008F3131">
        <w:trPr>
          <w:trHeight w:val="345"/>
        </w:trPr>
        <w:tc>
          <w:tcPr>
            <w:tcW w:w="852" w:type="dxa"/>
            <w:vMerge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2" w:type="dxa"/>
            <w:gridSpan w:val="2"/>
            <w:vMerge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DD" w:rsidRPr="001D427D" w:rsidTr="008F3131">
        <w:trPr>
          <w:trHeight w:val="150"/>
        </w:trPr>
        <w:tc>
          <w:tcPr>
            <w:tcW w:w="852" w:type="dxa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F32DD" w:rsidRDefault="003F32DD" w:rsidP="008F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DD" w:rsidRPr="001D427D" w:rsidTr="008F3131">
        <w:trPr>
          <w:trHeight w:val="260"/>
        </w:trPr>
        <w:tc>
          <w:tcPr>
            <w:tcW w:w="852" w:type="dxa"/>
          </w:tcPr>
          <w:p w:rsidR="003F32DD" w:rsidRPr="001D427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Пунктуация и орфография. Знаки препинания: знаки заверш</w:t>
            </w:r>
            <w:r>
              <w:rPr>
                <w:rFonts w:ascii="Times New Roman" w:hAnsi="Times New Roman"/>
                <w:sz w:val="24"/>
                <w:szCs w:val="24"/>
              </w:rPr>
              <w:t>ения, разделения, выделения</w:t>
            </w:r>
            <w:r w:rsidRPr="001D427D">
              <w:rPr>
                <w:rFonts w:ascii="Times New Roman" w:hAnsi="Times New Roman"/>
                <w:sz w:val="24"/>
                <w:szCs w:val="24"/>
              </w:rPr>
              <w:t xml:space="preserve"> Знаки препинания: знаки завершения, разделения, выделения.</w:t>
            </w:r>
          </w:p>
        </w:tc>
        <w:tc>
          <w:tcPr>
            <w:tcW w:w="1374" w:type="dxa"/>
          </w:tcPr>
          <w:p w:rsidR="003F32DD" w:rsidRPr="001D427D" w:rsidRDefault="003F32DD" w:rsidP="008F3131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1D427D" w:rsidTr="008F3131">
        <w:trPr>
          <w:trHeight w:val="217"/>
        </w:trPr>
        <w:tc>
          <w:tcPr>
            <w:tcW w:w="852" w:type="dxa"/>
          </w:tcPr>
          <w:p w:rsidR="003F32DD" w:rsidRPr="001D427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374" w:type="dxa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1D427D" w:rsidTr="008F3131">
        <w:trPr>
          <w:trHeight w:val="285"/>
        </w:trPr>
        <w:tc>
          <w:tcPr>
            <w:tcW w:w="852" w:type="dxa"/>
          </w:tcPr>
          <w:p w:rsidR="003F32DD" w:rsidRPr="001D427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427D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374" w:type="dxa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1D427D" w:rsidTr="008F3131">
        <w:trPr>
          <w:trHeight w:val="255"/>
        </w:trPr>
        <w:tc>
          <w:tcPr>
            <w:tcW w:w="852" w:type="dxa"/>
          </w:tcPr>
          <w:p w:rsidR="003F32DD" w:rsidRPr="001D427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proofErr w:type="spellStart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1D4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427D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374" w:type="dxa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1D427D" w:rsidTr="008F3131">
        <w:trPr>
          <w:trHeight w:val="236"/>
        </w:trPr>
        <w:tc>
          <w:tcPr>
            <w:tcW w:w="852" w:type="dxa"/>
          </w:tcPr>
          <w:p w:rsidR="003F32DD" w:rsidRPr="001D427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Р/Р Изложение с грамматическим заданием по тексту А. Аверченко упр. 26.</w:t>
            </w:r>
          </w:p>
        </w:tc>
        <w:tc>
          <w:tcPr>
            <w:tcW w:w="1374" w:type="dxa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1D427D" w:rsidTr="008F3131">
        <w:trPr>
          <w:trHeight w:val="150"/>
        </w:trPr>
        <w:tc>
          <w:tcPr>
            <w:tcW w:w="852" w:type="dxa"/>
          </w:tcPr>
          <w:p w:rsidR="003F32DD" w:rsidRPr="001D427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1D427D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1D427D">
              <w:rPr>
                <w:rFonts w:ascii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1374" w:type="dxa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1D427D" w:rsidTr="008F3131">
        <w:trPr>
          <w:trHeight w:val="345"/>
        </w:trPr>
        <w:tc>
          <w:tcPr>
            <w:tcW w:w="852" w:type="dxa"/>
          </w:tcPr>
          <w:p w:rsidR="003F32DD" w:rsidRPr="001D427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2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42" w:type="dxa"/>
            <w:gridSpan w:val="2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27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с грамматическим заданием по теме «Повторение изученного в 7 классе».</w:t>
            </w:r>
          </w:p>
        </w:tc>
        <w:tc>
          <w:tcPr>
            <w:tcW w:w="1374" w:type="dxa"/>
          </w:tcPr>
          <w:p w:rsidR="003F32DD" w:rsidRPr="001D427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8F3131">
        <w:trPr>
          <w:trHeight w:val="128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Основные единицы синтаксиса </w:t>
            </w: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Текст как единица синтаксиса </w:t>
            </w: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374" w:type="dxa"/>
          </w:tcPr>
          <w:p w:rsidR="003F32DD" w:rsidRDefault="003F32DD" w:rsidP="008F3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2DD" w:rsidRDefault="003F32DD" w:rsidP="008F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2DD" w:rsidRDefault="003F32DD" w:rsidP="008F3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DD" w:rsidRPr="000F03ED" w:rsidTr="008F3131">
        <w:trPr>
          <w:trHeight w:val="300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374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8F3131">
        <w:trPr>
          <w:trHeight w:val="25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374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8F3131">
        <w:trPr>
          <w:trHeight w:val="236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374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8F3131">
        <w:trPr>
          <w:trHeight w:val="236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по теме «Синтаксис. Пунктуация. Культура речи».</w:t>
            </w:r>
          </w:p>
        </w:tc>
        <w:tc>
          <w:tcPr>
            <w:tcW w:w="1374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8F3131">
        <w:trPr>
          <w:trHeight w:val="236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Анализ ошибок допущенных в контрольном диктанте.</w:t>
            </w:r>
          </w:p>
        </w:tc>
        <w:tc>
          <w:tcPr>
            <w:tcW w:w="1374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8F3131">
        <w:trPr>
          <w:trHeight w:val="232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374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8F3131">
        <w:trPr>
          <w:trHeight w:val="206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42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374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562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Опис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ание  памятника культуры 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0F03ED">
              <w:rPr>
                <w:rFonts w:ascii="Times New Roman" w:hAnsi="Times New Roman"/>
                <w:sz w:val="24"/>
                <w:szCs w:val="24"/>
              </w:rPr>
              <w:t>сказуемым.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материала по теме «Главные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по теме: «Главные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«Характеристика человека».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Повторение по теме «Второстепенные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511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 Назывные предложения.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48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30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95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Инструкция.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4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7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Рассуждение.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0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48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534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Повторение  по теме «Односоставные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92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 по теме «Односоставные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31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Понятие об  осложненном предложении.  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31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5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300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03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0F03ED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Изложение. Текст – сравнительная характеристика (по упр. 263).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32DD" w:rsidRDefault="003F32DD" w:rsidP="008F3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DD" w:rsidRPr="000F03ED" w:rsidTr="003F32DD">
        <w:trPr>
          <w:trHeight w:val="422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32DD" w:rsidRDefault="003F32DD" w:rsidP="008F313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80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 xml:space="preserve">Р/Р. Сочинение-описание </w:t>
            </w:r>
            <w:r w:rsidRPr="000F03ED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 по картине В.Е. Попкова «Осенние дожди» (упр.281).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41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0F03ED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40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0F03ED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31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50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18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20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  <w:r w:rsidRPr="000F03E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Рассуждение на дискуссионную тему.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Обособление дополнений с предлогами.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«Обособленные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с грамматическим заданием по теме «Обособленные члены предложения».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84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  <w:r w:rsidRPr="000F03ED">
              <w:rPr>
                <w:rFonts w:ascii="Times New Roman" w:hAnsi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55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557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Эпистолярный жанр. Составление делового письма.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415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теме «Обращение».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4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165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25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30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21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Р/Р Контрольное с</w:t>
            </w:r>
            <w:r w:rsidRPr="000F03E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жатое изложение. 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21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z w:val="24"/>
                <w:szCs w:val="24"/>
              </w:rPr>
              <w:t>Промежуточная итоговая аттестация. Контрольная работа.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7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4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4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pacing w:val="-11"/>
                <w:sz w:val="24"/>
                <w:szCs w:val="24"/>
              </w:rPr>
              <w:t>Повторение материала по теме «</w:t>
            </w:r>
            <w:r w:rsidRPr="000F03E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«Обращения, вводные слова и междометия».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1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Контрольный тест по теме «Вводные и вставные конструкции».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</w:t>
            </w:r>
          </w:p>
        </w:tc>
      </w:tr>
      <w:tr w:rsidR="003F32DD" w:rsidRPr="000F03ED" w:rsidTr="003F32DD">
        <w:trPr>
          <w:trHeight w:val="255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0F03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F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косвенная речь. Косвенная речь.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489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99" w:type="dxa"/>
          </w:tcPr>
          <w:p w:rsidR="003F32DD" w:rsidRPr="000D2973" w:rsidRDefault="003F32DD" w:rsidP="008F3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речью.</w:t>
            </w:r>
          </w:p>
        </w:tc>
        <w:tc>
          <w:tcPr>
            <w:tcW w:w="1417" w:type="dxa"/>
            <w:gridSpan w:val="2"/>
          </w:tcPr>
          <w:p w:rsidR="003F32DD" w:rsidRDefault="003F32DD" w:rsidP="008F31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F32DD" w:rsidRDefault="003F32DD" w:rsidP="008F31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2DD" w:rsidRPr="000F03ED" w:rsidTr="003F32DD">
        <w:trPr>
          <w:trHeight w:val="18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Р/Р Диалог.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18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Р/Р Рассказ.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303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195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18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21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итоговой контрольной работы. Синтаксис и морфология.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166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300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03ED">
              <w:rPr>
                <w:rFonts w:ascii="Times New Roman" w:hAnsi="Times New Roman"/>
                <w:sz w:val="24"/>
                <w:szCs w:val="24"/>
                <w:lang w:eastAsia="ru-RU"/>
              </w:rPr>
              <w:t>Р.Р Изложение с элементами сочинения (по тексту упр.442)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2DD" w:rsidRPr="000F03ED" w:rsidTr="003F32DD">
        <w:trPr>
          <w:trHeight w:val="121"/>
        </w:trPr>
        <w:tc>
          <w:tcPr>
            <w:tcW w:w="852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899" w:type="dxa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1417" w:type="dxa"/>
            <w:gridSpan w:val="2"/>
          </w:tcPr>
          <w:p w:rsidR="003F32DD" w:rsidRPr="000F03ED" w:rsidRDefault="003F32DD" w:rsidP="008F3131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32DD" w:rsidRPr="000F03ED" w:rsidRDefault="003F32DD" w:rsidP="003F32DD">
      <w:pPr>
        <w:spacing w:after="0"/>
        <w:rPr>
          <w:rFonts w:ascii="Times New Roman" w:hAnsi="Times New Roman"/>
          <w:sz w:val="24"/>
          <w:szCs w:val="24"/>
        </w:rPr>
      </w:pPr>
    </w:p>
    <w:p w:rsidR="00EC33A9" w:rsidRPr="008F0BE6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C33A9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9D5ABC" w:rsidRPr="008F0BE6" w:rsidRDefault="009D5ABC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33A9" w:rsidRPr="008F0BE6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C33A9" w:rsidRPr="008F0BE6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C33A9" w:rsidRPr="008F0BE6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C33A9" w:rsidRPr="008F0BE6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C33A9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831731" w:rsidRDefault="00831731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831731" w:rsidRPr="008F0BE6" w:rsidRDefault="00831731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C33A9" w:rsidRPr="008F0BE6" w:rsidRDefault="00EC33A9" w:rsidP="00957913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</w:p>
    <w:sectPr w:rsidR="00EC33A9" w:rsidRPr="008F0BE6" w:rsidSect="00831731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5B" w:rsidRDefault="00E1755B" w:rsidP="00E1755B">
      <w:pPr>
        <w:spacing w:after="0" w:line="240" w:lineRule="auto"/>
      </w:pPr>
      <w:r>
        <w:separator/>
      </w:r>
    </w:p>
  </w:endnote>
  <w:endnote w:type="continuationSeparator" w:id="0">
    <w:p w:rsidR="00E1755B" w:rsidRDefault="00E1755B" w:rsidP="00E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83244"/>
      <w:docPartObj>
        <w:docPartGallery w:val="Page Numbers (Bottom of Page)"/>
        <w:docPartUnique/>
      </w:docPartObj>
    </w:sdtPr>
    <w:sdtContent>
      <w:p w:rsidR="00E1755B" w:rsidRDefault="005B1281">
        <w:pPr>
          <w:pStyle w:val="a8"/>
          <w:jc w:val="center"/>
        </w:pPr>
        <w:r>
          <w:fldChar w:fldCharType="begin"/>
        </w:r>
        <w:r w:rsidR="00E1755B">
          <w:instrText>PAGE   \* MERGEFORMAT</w:instrText>
        </w:r>
        <w:r>
          <w:fldChar w:fldCharType="separate"/>
        </w:r>
        <w:r w:rsidR="00831731">
          <w:rPr>
            <w:noProof/>
          </w:rPr>
          <w:t>2</w:t>
        </w:r>
        <w:r>
          <w:fldChar w:fldCharType="end"/>
        </w:r>
      </w:p>
    </w:sdtContent>
  </w:sdt>
  <w:p w:rsidR="00E1755B" w:rsidRDefault="00E175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5B" w:rsidRDefault="00E1755B" w:rsidP="00E1755B">
      <w:pPr>
        <w:spacing w:after="0" w:line="240" w:lineRule="auto"/>
      </w:pPr>
      <w:r>
        <w:separator/>
      </w:r>
    </w:p>
  </w:footnote>
  <w:footnote w:type="continuationSeparator" w:id="0">
    <w:p w:rsidR="00E1755B" w:rsidRDefault="00E1755B" w:rsidP="00E17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48"/>
    <w:rsid w:val="00056503"/>
    <w:rsid w:val="00280D50"/>
    <w:rsid w:val="003F32DD"/>
    <w:rsid w:val="004A2C59"/>
    <w:rsid w:val="00546748"/>
    <w:rsid w:val="00586ACF"/>
    <w:rsid w:val="005B1281"/>
    <w:rsid w:val="00605997"/>
    <w:rsid w:val="0063317E"/>
    <w:rsid w:val="00650DCF"/>
    <w:rsid w:val="006E04D9"/>
    <w:rsid w:val="0070060C"/>
    <w:rsid w:val="00823DC9"/>
    <w:rsid w:val="00831731"/>
    <w:rsid w:val="0084362E"/>
    <w:rsid w:val="00852246"/>
    <w:rsid w:val="00876A4F"/>
    <w:rsid w:val="008F0BE6"/>
    <w:rsid w:val="00913C4D"/>
    <w:rsid w:val="00957913"/>
    <w:rsid w:val="009D5ABC"/>
    <w:rsid w:val="00A041C2"/>
    <w:rsid w:val="00A61EF4"/>
    <w:rsid w:val="00AA709F"/>
    <w:rsid w:val="00AF201C"/>
    <w:rsid w:val="00BA4216"/>
    <w:rsid w:val="00BB3747"/>
    <w:rsid w:val="00BE68A9"/>
    <w:rsid w:val="00C031DB"/>
    <w:rsid w:val="00D03AD7"/>
    <w:rsid w:val="00DC6D21"/>
    <w:rsid w:val="00DD7FA7"/>
    <w:rsid w:val="00E16C27"/>
    <w:rsid w:val="00E1755B"/>
    <w:rsid w:val="00EC33A9"/>
    <w:rsid w:val="00F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74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4674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Subtle Emphasis"/>
    <w:basedOn w:val="a0"/>
    <w:uiPriority w:val="19"/>
    <w:qFormat/>
    <w:rsid w:val="00EC33A9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E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C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D544-F53B-48BF-92F4-CF490CF4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25</Pages>
  <Words>8787</Words>
  <Characters>50087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22</cp:revision>
  <cp:lastPrinted>2019-10-25T08:57:00Z</cp:lastPrinted>
  <dcterms:created xsi:type="dcterms:W3CDTF">2019-09-12T13:48:00Z</dcterms:created>
  <dcterms:modified xsi:type="dcterms:W3CDTF">2019-10-31T05:46:00Z</dcterms:modified>
</cp:coreProperties>
</file>