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9" w:rsidRDefault="000813DA" w:rsidP="000B25C9">
      <w:pPr>
        <w:spacing w:after="0"/>
        <w:rPr>
          <w:rStyle w:val="a3"/>
          <w:rFonts w:ascii="Arial" w:hAnsi="Arial" w:cs="Arial"/>
          <w:sz w:val="26"/>
          <w:szCs w:val="26"/>
        </w:rPr>
      </w:pPr>
      <w:r>
        <w:rPr>
          <w:rStyle w:val="a3"/>
          <w:rFonts w:ascii="Arial" w:hAnsi="Arial" w:cs="Arial"/>
          <w:sz w:val="26"/>
          <w:szCs w:val="26"/>
        </w:rPr>
        <w:t xml:space="preserve">          </w:t>
      </w:r>
      <w:r w:rsidR="00397498">
        <w:rPr>
          <w:rStyle w:val="a3"/>
          <w:rFonts w:ascii="Arial" w:hAnsi="Arial" w:cs="Arial"/>
          <w:sz w:val="26"/>
          <w:szCs w:val="26"/>
        </w:rPr>
        <w:t>Государственная итоговая аттестация выпускников школы</w:t>
      </w:r>
    </w:p>
    <w:p w:rsidR="000B25C9" w:rsidRDefault="000B25C9" w:rsidP="000B25C9">
      <w:pPr>
        <w:spacing w:after="0"/>
        <w:rPr>
          <w:rStyle w:val="a3"/>
          <w:rFonts w:ascii="Arial" w:hAnsi="Arial" w:cs="Arial"/>
          <w:sz w:val="26"/>
          <w:szCs w:val="26"/>
        </w:rPr>
      </w:pPr>
    </w:p>
    <w:p w:rsidR="000B25C9" w:rsidRDefault="000B25C9" w:rsidP="000B25C9">
      <w:pPr>
        <w:spacing w:after="0"/>
        <w:rPr>
          <w:rStyle w:val="a3"/>
          <w:rFonts w:ascii="Arial" w:hAnsi="Arial" w:cs="Arial"/>
          <w:sz w:val="26"/>
          <w:szCs w:val="26"/>
        </w:rPr>
      </w:pPr>
    </w:p>
    <w:p w:rsidR="00935473" w:rsidRDefault="00397498" w:rsidP="00AC2A98">
      <w:pPr>
        <w:spacing w:after="0"/>
        <w:jc w:val="right"/>
        <w:rPr>
          <w:rStyle w:val="a3"/>
          <w:rFonts w:ascii="Arial" w:hAnsi="Arial" w:cs="Arial"/>
          <w:sz w:val="26"/>
          <w:szCs w:val="26"/>
        </w:rPr>
      </w:pPr>
      <w:r>
        <w:rPr>
          <w:rStyle w:val="a3"/>
          <w:rFonts w:ascii="Arial" w:hAnsi="Arial" w:cs="Arial"/>
          <w:sz w:val="26"/>
          <w:szCs w:val="26"/>
        </w:rPr>
        <w:t>Основной государственный экзамен / Единый государственный экзамен</w:t>
      </w:r>
    </w:p>
    <w:p w:rsidR="00DC71EF" w:rsidRPr="00165019" w:rsidRDefault="00DC71EF" w:rsidP="00251366">
      <w:pPr>
        <w:spacing w:after="0"/>
        <w:jc w:val="right"/>
        <w:rPr>
          <w:rStyle w:val="a3"/>
          <w:rFonts w:ascii="Arial" w:hAnsi="Arial" w:cs="Arial"/>
          <w:sz w:val="26"/>
          <w:szCs w:val="26"/>
        </w:rPr>
      </w:pPr>
    </w:p>
    <w:p w:rsidR="00935473" w:rsidRPr="008E1E36" w:rsidRDefault="000B25C9" w:rsidP="008E1E36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8E1E36">
        <w:rPr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210820</wp:posOffset>
            </wp:positionV>
            <wp:extent cx="1419225" cy="1056325"/>
            <wp:effectExtent l="0" t="0" r="0" b="0"/>
            <wp:wrapNone/>
            <wp:docPr id="1" name="Рисунок 1" descr="ÐÐ°ÑÑÐ¸Ð½ÐºÐ¸ Ð¿Ð¾ Ð·Ð°Ð¿ÑÐ¾ÑÑ ÐÐÐ­/ÐÐÐ­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ÐÐ­/ÐÐÐ­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</w:rPr>
        <w:t>Какие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экзамен</w:t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</w:rPr>
        <w:t>ы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буд</w:t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</w:rPr>
        <w:t>у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</w:rPr>
        <w:t>т на</w:t>
      </w:r>
      <w:r w:rsidR="00935473" w:rsidRPr="008E1E36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государственной итоговой аттестации</w:t>
      </w:r>
      <w:r w:rsidR="00251366" w:rsidRPr="008E1E36">
        <w:rPr>
          <w:rFonts w:ascii="Arial" w:hAnsi="Arial" w:cs="Arial"/>
          <w:b/>
          <w:color w:val="C0504D" w:themeColor="accent2"/>
          <w:sz w:val="24"/>
          <w:szCs w:val="24"/>
        </w:rPr>
        <w:t>?</w:t>
      </w:r>
      <w:r w:rsidR="002847F8" w:rsidRPr="008E1E36">
        <w:rPr>
          <w:rFonts w:ascii="Arial" w:hAnsi="Arial" w:cs="Arial"/>
          <w:b/>
          <w:noProof/>
          <w:color w:val="C0504D" w:themeColor="accent2"/>
          <w:sz w:val="28"/>
          <w:szCs w:val="24"/>
          <w:lang w:eastAsia="ru-RU"/>
        </w:rPr>
        <w:t xml:space="preserve"> </w:t>
      </w:r>
    </w:p>
    <w:p w:rsidR="002847F8" w:rsidRPr="00D444C3" w:rsidRDefault="002847F8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C9" w:rsidRDefault="000B25C9" w:rsidP="000B25C9">
      <w:pPr>
        <w:tabs>
          <w:tab w:val="left" w:pos="709"/>
        </w:tabs>
        <w:spacing w:after="0" w:line="240" w:lineRule="auto"/>
        <w:ind w:left="708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</w:rPr>
        <w:t>Ответ:</w:t>
      </w:r>
      <w:bookmarkStart w:id="0" w:name="_GoBack"/>
      <w:bookmarkEnd w:id="0"/>
    </w:p>
    <w:p w:rsidR="000B25C9" w:rsidRPr="000B25C9" w:rsidRDefault="008E1E36" w:rsidP="000B25C9">
      <w:pPr>
        <w:tabs>
          <w:tab w:val="left" w:pos="709"/>
        </w:tabs>
        <w:spacing w:after="0" w:line="240" w:lineRule="auto"/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B25C9" w:rsidRPr="000B25C9">
        <w:rPr>
          <w:rFonts w:ascii="Arial" w:hAnsi="Arial" w:cs="Arial"/>
          <w:sz w:val="24"/>
          <w:szCs w:val="24"/>
        </w:rPr>
        <w:t>бязательным условием допуска к государственной итоговой аттестации является успешное прохождение:</w:t>
      </w:r>
    </w:p>
    <w:p w:rsidR="000B25C9" w:rsidRPr="000B25C9" w:rsidRDefault="008E1E36" w:rsidP="000B25C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B25C9" w:rsidRPr="000B25C9">
        <w:rPr>
          <w:rFonts w:ascii="Arial" w:hAnsi="Arial" w:cs="Arial"/>
          <w:sz w:val="24"/>
          <w:szCs w:val="24"/>
        </w:rPr>
        <w:t>тогового собеседования по русскому языку – 9 класс;</w:t>
      </w:r>
    </w:p>
    <w:p w:rsidR="000B25C9" w:rsidRDefault="008E1E36" w:rsidP="000B25C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B25C9" w:rsidRPr="000B25C9">
        <w:rPr>
          <w:rFonts w:ascii="Arial" w:hAnsi="Arial" w:cs="Arial"/>
          <w:sz w:val="24"/>
          <w:szCs w:val="24"/>
        </w:rPr>
        <w:t>тогового сочинения (изложения) – 11 класс.</w:t>
      </w:r>
    </w:p>
    <w:p w:rsidR="000B25C9" w:rsidRPr="000B25C9" w:rsidRDefault="000B25C9" w:rsidP="000B25C9">
      <w:pPr>
        <w:pStyle w:val="a4"/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</w:p>
    <w:tbl>
      <w:tblPr>
        <w:tblStyle w:val="-2"/>
        <w:tblW w:w="0" w:type="auto"/>
        <w:tblInd w:w="-34" w:type="dxa"/>
        <w:tblBorders>
          <w:right w:val="single" w:sz="4" w:space="0" w:color="auto"/>
          <w:insideH w:val="single" w:sz="8" w:space="0" w:color="C0504D" w:themeColor="accent2"/>
        </w:tblBorders>
        <w:tblLook w:val="04A0"/>
      </w:tblPr>
      <w:tblGrid>
        <w:gridCol w:w="5245"/>
        <w:gridCol w:w="5103"/>
      </w:tblGrid>
      <w:tr w:rsidR="00935473" w:rsidRPr="00D444C3" w:rsidTr="008E1E36">
        <w:trPr>
          <w:cnfStyle w:val="100000000000"/>
        </w:trPr>
        <w:tc>
          <w:tcPr>
            <w:cnfStyle w:val="001000000000"/>
            <w:tcW w:w="5245" w:type="dxa"/>
            <w:tcBorders>
              <w:right w:val="single" w:sz="4" w:space="0" w:color="auto"/>
            </w:tcBorders>
          </w:tcPr>
          <w:p w:rsidR="00935473" w:rsidRPr="00D444C3" w:rsidRDefault="00935473" w:rsidP="0055436B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473" w:rsidRPr="00D444C3" w:rsidRDefault="0055436B" w:rsidP="0055436B">
            <w:pPr>
              <w:tabs>
                <w:tab w:val="left" w:pos="709"/>
              </w:tabs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</w:t>
            </w:r>
            <w:r w:rsidR="00935473" w:rsidRPr="00D444C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</w:tr>
      <w:tr w:rsidR="00935473" w:rsidRPr="00D444C3" w:rsidTr="008E1E36">
        <w:trPr>
          <w:cnfStyle w:val="000000100000"/>
        </w:trPr>
        <w:tc>
          <w:tcPr>
            <w:cnfStyle w:val="00100000000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51366" w:rsidRPr="002847F8" w:rsidRDefault="00935473" w:rsidP="0025136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Основной </w:t>
            </w:r>
          </w:p>
          <w:p w:rsidR="00935473" w:rsidRPr="002847F8" w:rsidRDefault="00935473" w:rsidP="008E1E3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510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51366" w:rsidRPr="00D444C3" w:rsidRDefault="00935473" w:rsidP="00251366">
            <w:pPr>
              <w:tabs>
                <w:tab w:val="left" w:pos="709"/>
              </w:tabs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</w:p>
          <w:p w:rsidR="00935473" w:rsidRPr="00D444C3" w:rsidRDefault="00935473" w:rsidP="008E1E36">
            <w:pPr>
              <w:tabs>
                <w:tab w:val="left" w:pos="709"/>
              </w:tabs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государственный экзамен</w:t>
            </w:r>
          </w:p>
        </w:tc>
      </w:tr>
      <w:tr w:rsidR="00935473" w:rsidRPr="00D444C3" w:rsidTr="008E1E36">
        <w:tc>
          <w:tcPr>
            <w:cnfStyle w:val="001000000000"/>
            <w:tcW w:w="5245" w:type="dxa"/>
            <w:tcBorders>
              <w:right w:val="single" w:sz="4" w:space="0" w:color="auto"/>
            </w:tcBorders>
          </w:tcPr>
          <w:p w:rsidR="00165019" w:rsidRPr="002847F8" w:rsidRDefault="00935473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4 обязательных предмета </w:t>
            </w:r>
          </w:p>
          <w:p w:rsidR="00935473" w:rsidRPr="002847F8" w:rsidRDefault="00935473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(русский язык, математика, два предмета по выбору)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5019" w:rsidRDefault="00935473" w:rsidP="00935473">
            <w:pPr>
              <w:tabs>
                <w:tab w:val="left" w:pos="709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2 обязательных предмета</w:t>
            </w:r>
            <w:r w:rsidR="0055436B" w:rsidRPr="00D444C3">
              <w:rPr>
                <w:rFonts w:ascii="Arial" w:hAnsi="Arial" w:cs="Arial"/>
                <w:sz w:val="24"/>
                <w:szCs w:val="24"/>
              </w:rPr>
              <w:t xml:space="preserve"> (русский язык, математика</w:t>
            </w:r>
            <w:r w:rsidR="00165019">
              <w:rPr>
                <w:rFonts w:ascii="Arial" w:hAnsi="Arial" w:cs="Arial"/>
                <w:sz w:val="24"/>
                <w:szCs w:val="24"/>
              </w:rPr>
              <w:t>)</w:t>
            </w:r>
            <w:r w:rsidR="0055436B" w:rsidRPr="00D444C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473" w:rsidRPr="00D444C3" w:rsidRDefault="0055436B" w:rsidP="00165019">
            <w:pPr>
              <w:tabs>
                <w:tab w:val="left" w:pos="709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предметы по выбору от 1 до 12 предметов</w:t>
            </w:r>
          </w:p>
        </w:tc>
      </w:tr>
    </w:tbl>
    <w:p w:rsidR="002847F8" w:rsidRDefault="002847F8" w:rsidP="004A01E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E36" w:rsidRPr="00D444C3" w:rsidRDefault="008E1E36" w:rsidP="004A01E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2BA" w:rsidRDefault="00F822BA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66" w:rsidRPr="00011120" w:rsidRDefault="00011120" w:rsidP="00011120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29845</wp:posOffset>
            </wp:positionV>
            <wp:extent cx="1743075" cy="1209675"/>
            <wp:effectExtent l="0" t="0" r="9525" b="9525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</w:rPr>
        <w:t>Как определить, какие предмет</w:t>
      </w:r>
      <w:r w:rsidR="00DC71EF">
        <w:rPr>
          <w:rFonts w:ascii="Arial" w:hAnsi="Arial" w:cs="Arial"/>
          <w:b/>
          <w:color w:val="C0504D" w:themeColor="accent2"/>
          <w:sz w:val="24"/>
          <w:szCs w:val="24"/>
        </w:rPr>
        <w:t>ы</w:t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</w:rPr>
        <w:t xml:space="preserve"> надо выбрать</w:t>
      </w:r>
      <w:r w:rsidR="00DC71EF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</w:rPr>
        <w:t xml:space="preserve">для экзамена? </w:t>
      </w:r>
    </w:p>
    <w:p w:rsidR="00F822BA" w:rsidRPr="00D444C3" w:rsidRDefault="00F822BA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019" w:rsidRPr="00011120" w:rsidRDefault="00251366" w:rsidP="0001112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</w:rPr>
        <w:t>Ответ:</w:t>
      </w:r>
    </w:p>
    <w:p w:rsidR="0055436B" w:rsidRPr="00CD6C39" w:rsidRDefault="00F822BA" w:rsidP="00CD6C39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D6C39">
        <w:rPr>
          <w:rFonts w:ascii="Arial" w:hAnsi="Arial" w:cs="Arial"/>
          <w:sz w:val="24"/>
          <w:szCs w:val="24"/>
        </w:rPr>
        <w:t>В</w:t>
      </w:r>
      <w:r w:rsidR="00251366" w:rsidRPr="00CD6C39">
        <w:rPr>
          <w:rFonts w:ascii="Arial" w:hAnsi="Arial" w:cs="Arial"/>
          <w:sz w:val="24"/>
          <w:szCs w:val="24"/>
        </w:rPr>
        <w:t xml:space="preserve"> зависимости от профессионального направления,</w:t>
      </w:r>
      <w:r w:rsidR="00165019" w:rsidRPr="00CD6C39">
        <w:rPr>
          <w:rFonts w:ascii="Arial" w:hAnsi="Arial" w:cs="Arial"/>
          <w:sz w:val="24"/>
          <w:szCs w:val="24"/>
        </w:rPr>
        <w:t xml:space="preserve"> </w:t>
      </w:r>
      <w:r w:rsidR="00251366" w:rsidRPr="00CD6C39">
        <w:rPr>
          <w:rFonts w:ascii="Arial" w:hAnsi="Arial" w:cs="Arial"/>
          <w:sz w:val="24"/>
          <w:szCs w:val="24"/>
        </w:rPr>
        <w:t>по которому планируется продолжить образование после школы</w:t>
      </w:r>
    </w:p>
    <w:p w:rsidR="00F822BA" w:rsidRDefault="00F822BA" w:rsidP="00F822BA">
      <w:pPr>
        <w:tabs>
          <w:tab w:val="left" w:pos="709"/>
        </w:tabs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</w:p>
    <w:tbl>
      <w:tblPr>
        <w:tblStyle w:val="-2"/>
        <w:tblW w:w="0" w:type="auto"/>
        <w:tblLook w:val="04A0"/>
      </w:tblPr>
      <w:tblGrid>
        <w:gridCol w:w="5495"/>
        <w:gridCol w:w="4536"/>
      </w:tblGrid>
      <w:tr w:rsidR="0055436B" w:rsidRPr="00D444C3" w:rsidTr="00CD6C39">
        <w:trPr>
          <w:cnfStyle w:val="100000000000"/>
        </w:trPr>
        <w:tc>
          <w:tcPr>
            <w:cnfStyle w:val="001000000000"/>
            <w:tcW w:w="5495" w:type="dxa"/>
            <w:tcBorders>
              <w:bottom w:val="single" w:sz="8" w:space="0" w:color="C0504D" w:themeColor="accent2"/>
            </w:tcBorders>
          </w:tcPr>
          <w:p w:rsidR="0055436B" w:rsidRPr="00D444C3" w:rsidRDefault="0055436B" w:rsidP="0025136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55436B" w:rsidRPr="00D444C3" w:rsidRDefault="0055436B" w:rsidP="00251366">
            <w:pPr>
              <w:tabs>
                <w:tab w:val="left" w:pos="709"/>
              </w:tabs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Профессиональное направление*</w:t>
            </w:r>
          </w:p>
        </w:tc>
      </w:tr>
      <w:tr w:rsidR="0055436B" w:rsidRPr="00D444C3" w:rsidTr="00CD6C39">
        <w:trPr>
          <w:cnfStyle w:val="000000100000"/>
        </w:trPr>
        <w:tc>
          <w:tcPr>
            <w:cnfStyle w:val="00100000000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935473">
            <w:pPr>
              <w:tabs>
                <w:tab w:val="left" w:pos="709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все профессиональные направления</w:t>
            </w:r>
          </w:p>
        </w:tc>
      </w:tr>
      <w:tr w:rsidR="0055436B" w:rsidRPr="00D444C3" w:rsidTr="00CD6C39">
        <w:tc>
          <w:tcPr>
            <w:cnfStyle w:val="001000000000"/>
            <w:tcW w:w="5495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165019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 xml:space="preserve">Математика (профильный уровень), </w:t>
            </w:r>
          </w:p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физико-математическое </w:t>
            </w:r>
          </w:p>
        </w:tc>
      </w:tr>
      <w:tr w:rsidR="0055436B" w:rsidRPr="00D444C3" w:rsidTr="00CD6C39">
        <w:trPr>
          <w:cnfStyle w:val="000000100000"/>
        </w:trPr>
        <w:tc>
          <w:tcPr>
            <w:cnfStyle w:val="00100000000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естественнонаучное </w:t>
            </w:r>
          </w:p>
        </w:tc>
      </w:tr>
      <w:tr w:rsidR="0055436B" w:rsidRPr="00D444C3" w:rsidTr="00CD6C39">
        <w:tc>
          <w:tcPr>
            <w:cnfStyle w:val="001000000000"/>
            <w:tcW w:w="5495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Иностранные языки, литература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филологическое </w:t>
            </w:r>
          </w:p>
        </w:tc>
      </w:tr>
      <w:tr w:rsidR="0055436B" w:rsidRPr="00D444C3" w:rsidTr="00CD6C39">
        <w:trPr>
          <w:cnfStyle w:val="000000100000"/>
        </w:trPr>
        <w:tc>
          <w:tcPr>
            <w:cnfStyle w:val="00100000000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социально-гуманитарное</w:t>
            </w:r>
          </w:p>
        </w:tc>
      </w:tr>
    </w:tbl>
    <w:p w:rsidR="0055436B" w:rsidRPr="00D444C3" w:rsidRDefault="0055436B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444C3">
        <w:rPr>
          <w:rFonts w:ascii="Arial" w:hAnsi="Arial" w:cs="Arial"/>
          <w:i/>
          <w:sz w:val="24"/>
          <w:szCs w:val="24"/>
        </w:rPr>
        <w:t xml:space="preserve">*подробную информацию о правилах приема, перечне вступительных испытаний, а также направлениях подготовки специалистов необходимо уточнять на официальных сайтах </w:t>
      </w:r>
      <w:r w:rsidR="00251366" w:rsidRPr="00D444C3">
        <w:rPr>
          <w:rFonts w:ascii="Arial" w:hAnsi="Arial" w:cs="Arial"/>
          <w:i/>
          <w:sz w:val="24"/>
          <w:szCs w:val="24"/>
        </w:rPr>
        <w:t>профессиональных учреждений</w:t>
      </w:r>
      <w:r w:rsidRPr="00D444C3">
        <w:rPr>
          <w:rFonts w:ascii="Arial" w:hAnsi="Arial" w:cs="Arial"/>
          <w:i/>
          <w:sz w:val="24"/>
          <w:szCs w:val="24"/>
        </w:rPr>
        <w:t xml:space="preserve"> </w:t>
      </w:r>
      <w:r w:rsidR="00397498">
        <w:rPr>
          <w:rFonts w:ascii="Arial" w:hAnsi="Arial" w:cs="Arial"/>
          <w:i/>
          <w:sz w:val="24"/>
          <w:szCs w:val="24"/>
        </w:rPr>
        <w:t>после</w:t>
      </w:r>
      <w:r w:rsidRPr="004C6CC0">
        <w:rPr>
          <w:rFonts w:ascii="Arial" w:hAnsi="Arial" w:cs="Arial"/>
          <w:i/>
          <w:sz w:val="24"/>
          <w:szCs w:val="24"/>
        </w:rPr>
        <w:t xml:space="preserve"> 01 октября </w:t>
      </w:r>
      <w:r w:rsidR="004A01E1" w:rsidRPr="004C6CC0">
        <w:rPr>
          <w:rFonts w:ascii="Arial" w:hAnsi="Arial" w:cs="Arial"/>
          <w:i/>
          <w:sz w:val="24"/>
          <w:szCs w:val="24"/>
        </w:rPr>
        <w:t xml:space="preserve">(для вузов), </w:t>
      </w:r>
      <w:r w:rsidR="00397498">
        <w:rPr>
          <w:rFonts w:ascii="Arial" w:hAnsi="Arial" w:cs="Arial"/>
          <w:i/>
          <w:sz w:val="24"/>
          <w:szCs w:val="24"/>
        </w:rPr>
        <w:t>после</w:t>
      </w:r>
      <w:r w:rsidR="004A01E1" w:rsidRPr="004C6CC0">
        <w:rPr>
          <w:rFonts w:ascii="Arial" w:hAnsi="Arial" w:cs="Arial"/>
          <w:i/>
          <w:sz w:val="24"/>
          <w:szCs w:val="24"/>
        </w:rPr>
        <w:t xml:space="preserve"> 01 марта (для </w:t>
      </w:r>
      <w:proofErr w:type="spellStart"/>
      <w:r w:rsidR="004A01E1" w:rsidRPr="004C6CC0">
        <w:rPr>
          <w:rFonts w:ascii="Arial" w:hAnsi="Arial" w:cs="Arial"/>
          <w:i/>
          <w:sz w:val="24"/>
          <w:szCs w:val="24"/>
        </w:rPr>
        <w:t>ссузов</w:t>
      </w:r>
      <w:proofErr w:type="spellEnd"/>
      <w:r w:rsidR="004A01E1" w:rsidRPr="004C6CC0">
        <w:rPr>
          <w:rFonts w:ascii="Arial" w:hAnsi="Arial" w:cs="Arial"/>
          <w:i/>
          <w:sz w:val="24"/>
          <w:szCs w:val="24"/>
        </w:rPr>
        <w:t>)</w:t>
      </w:r>
    </w:p>
    <w:p w:rsidR="0055436B" w:rsidRDefault="0055436B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36" w:rsidRPr="00D444C3" w:rsidRDefault="008E1E36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36B" w:rsidRPr="00011120" w:rsidRDefault="00C17596" w:rsidP="00733652">
      <w:pPr>
        <w:tabs>
          <w:tab w:val="left" w:pos="709"/>
        </w:tabs>
        <w:spacing w:after="0" w:line="240" w:lineRule="auto"/>
        <w:ind w:left="2124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78105</wp:posOffset>
            </wp:positionV>
            <wp:extent cx="1552575" cy="1552575"/>
            <wp:effectExtent l="0" t="0" r="9525" b="9525"/>
            <wp:wrapNone/>
            <wp:docPr id="6" name="Рисунок 6" descr="https://bal-sch12.edumsko.ru/uploads/2000/1647/section/219882/KALENDAR.jpg?150703916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-sch12.edumsko.ru/uploads/2000/1647/section/219882/KALENDAR.jpg?15070391606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</w:rPr>
        <w:t>В какие с</w:t>
      </w:r>
      <w:r w:rsidR="0055436B" w:rsidRPr="00011120">
        <w:rPr>
          <w:rFonts w:ascii="Arial" w:hAnsi="Arial" w:cs="Arial"/>
          <w:b/>
          <w:color w:val="C0504D" w:themeColor="accent2"/>
          <w:sz w:val="24"/>
          <w:szCs w:val="24"/>
        </w:rPr>
        <w:t xml:space="preserve">роки </w:t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</w:rPr>
        <w:t>надо определиться с выбором</w:t>
      </w:r>
      <w:r w:rsidR="0055436B" w:rsidRPr="00011120">
        <w:rPr>
          <w:rFonts w:ascii="Arial" w:hAnsi="Arial" w:cs="Arial"/>
          <w:b/>
          <w:color w:val="C0504D" w:themeColor="accent2"/>
          <w:sz w:val="24"/>
          <w:szCs w:val="24"/>
        </w:rPr>
        <w:t xml:space="preserve"> предметов для прохождения государственной итоговой аттестации</w:t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</w:rPr>
        <w:t>?</w:t>
      </w:r>
    </w:p>
    <w:p w:rsidR="00DC71EF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011120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</w:rPr>
        <w:t>Ответ:</w:t>
      </w:r>
    </w:p>
    <w:tbl>
      <w:tblPr>
        <w:tblStyle w:val="-2"/>
        <w:tblpPr w:leftFromText="180" w:rightFromText="180" w:vertAnchor="text" w:horzAnchor="page" w:tblpX="376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402"/>
      </w:tblGrid>
      <w:tr w:rsidR="00DC71EF" w:rsidRPr="00D444C3" w:rsidTr="00DC71EF">
        <w:trPr>
          <w:cnfStyle w:val="100000000000"/>
        </w:trPr>
        <w:tc>
          <w:tcPr>
            <w:cnfStyle w:val="001000000000"/>
            <w:tcW w:w="3936" w:type="dxa"/>
          </w:tcPr>
          <w:p w:rsidR="00DC71EF" w:rsidRPr="00D444C3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DC71EF" w:rsidRPr="00D444C3" w:rsidRDefault="00DC71EF" w:rsidP="00DC71EF">
            <w:pPr>
              <w:tabs>
                <w:tab w:val="left" w:pos="709"/>
              </w:tabs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</w:tr>
      <w:tr w:rsidR="00DC71EF" w:rsidRPr="00D444C3" w:rsidTr="00DC71EF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120">
              <w:rPr>
                <w:rFonts w:ascii="Arial" w:hAnsi="Arial" w:cs="Arial"/>
                <w:b w:val="0"/>
                <w:sz w:val="24"/>
                <w:szCs w:val="24"/>
              </w:rPr>
              <w:t>с 01 ноября 2018 года (в школе)</w:t>
            </w:r>
          </w:p>
        </w:tc>
      </w:tr>
      <w:tr w:rsidR="00DC71EF" w:rsidRPr="00D444C3" w:rsidTr="00DC71EF">
        <w:tc>
          <w:tcPr>
            <w:cnfStyle w:val="001000000000"/>
            <w:tcW w:w="3936" w:type="dxa"/>
          </w:tcPr>
          <w:p w:rsidR="00DC71EF" w:rsidRPr="00DC71EF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Cs w:val="0"/>
                <w:color w:val="C0504D" w:themeColor="accent2"/>
                <w:sz w:val="24"/>
                <w:szCs w:val="24"/>
              </w:rPr>
            </w:pPr>
            <w:r w:rsidRPr="00DC71EF">
              <w:rPr>
                <w:rFonts w:ascii="Arial" w:hAnsi="Arial" w:cs="Arial"/>
                <w:bCs w:val="0"/>
                <w:color w:val="C0504D" w:themeColor="accent2"/>
                <w:sz w:val="24"/>
                <w:szCs w:val="24"/>
              </w:rPr>
              <w:t xml:space="preserve">до 01 марта 2019 года </w:t>
            </w:r>
          </w:p>
        </w:tc>
        <w:tc>
          <w:tcPr>
            <w:tcW w:w="3402" w:type="dxa"/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DC71EF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до 01 февраля 2019 года</w:t>
            </w:r>
          </w:p>
        </w:tc>
      </w:tr>
      <w:tr w:rsidR="00DC71EF" w:rsidRPr="00D444C3" w:rsidTr="00DC71EF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120">
              <w:rPr>
                <w:rFonts w:ascii="Arial" w:hAnsi="Arial" w:cs="Arial"/>
                <w:b w:val="0"/>
                <w:sz w:val="24"/>
                <w:szCs w:val="24"/>
              </w:rPr>
              <w:t>внести сведения в региональную информационную базу</w:t>
            </w:r>
          </w:p>
        </w:tc>
      </w:tr>
    </w:tbl>
    <w:p w:rsidR="00011120" w:rsidRDefault="00011120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55436B" w:rsidRDefault="00DC71EF" w:rsidP="00DC71EF">
      <w:pPr>
        <w:tabs>
          <w:tab w:val="left" w:pos="709"/>
        </w:tabs>
        <w:spacing w:after="0" w:line="240" w:lineRule="auto"/>
        <w:ind w:left="2124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</w:p>
    <w:p w:rsidR="00DC71EF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DC71EF" w:rsidRPr="00011120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C3481E" w:rsidRPr="00D444C3" w:rsidRDefault="00C3481E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96" w:rsidRDefault="00C17596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8E1E36" w:rsidRDefault="008E1E36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55436B" w:rsidRPr="00DC71EF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Где</w:t>
      </w:r>
      <w:r w:rsidR="00C3481E" w:rsidRPr="00DC71EF">
        <w:rPr>
          <w:rFonts w:ascii="Arial" w:hAnsi="Arial" w:cs="Arial"/>
          <w:b/>
          <w:color w:val="C0504D" w:themeColor="accent2"/>
          <w:sz w:val="24"/>
          <w:szCs w:val="24"/>
        </w:rPr>
        <w:t xml:space="preserve"> подать заявление</w:t>
      </w:r>
      <w:r w:rsidR="006C35E9" w:rsidRPr="00DC71EF">
        <w:rPr>
          <w:rFonts w:ascii="Arial" w:hAnsi="Arial" w:cs="Arial"/>
          <w:b/>
          <w:color w:val="C0504D" w:themeColor="accent2"/>
          <w:sz w:val="24"/>
          <w:szCs w:val="24"/>
        </w:rPr>
        <w:t>?</w:t>
      </w:r>
    </w:p>
    <w:p w:rsidR="006C35E9" w:rsidRDefault="006C35E9" w:rsidP="008E1E3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</w:rPr>
        <w:t>Ответ:</w:t>
      </w:r>
    </w:p>
    <w:tbl>
      <w:tblPr>
        <w:tblStyle w:val="-2"/>
        <w:tblW w:w="0" w:type="auto"/>
        <w:tblInd w:w="-176" w:type="dxa"/>
        <w:tblLook w:val="04A0"/>
      </w:tblPr>
      <w:tblGrid>
        <w:gridCol w:w="5387"/>
        <w:gridCol w:w="4962"/>
      </w:tblGrid>
      <w:tr w:rsidR="003E7379" w:rsidRPr="00D444C3" w:rsidTr="00C17596">
        <w:trPr>
          <w:cnfStyle w:val="1000000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9" w:rsidRPr="00D444C3" w:rsidRDefault="003E7379" w:rsidP="00057033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9" w:rsidRPr="00D444C3" w:rsidRDefault="003E7379" w:rsidP="00057033">
            <w:pPr>
              <w:tabs>
                <w:tab w:val="left" w:pos="709"/>
              </w:tabs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</w:tr>
      <w:tr w:rsidR="003E7379" w:rsidRPr="00D444C3" w:rsidTr="00C17596">
        <w:trPr>
          <w:cnfStyle w:val="000000100000"/>
        </w:trPr>
        <w:tc>
          <w:tcPr>
            <w:cnfStyle w:val="001000000000"/>
            <w:tcW w:w="10349" w:type="dxa"/>
            <w:gridSpan w:val="2"/>
            <w:tcBorders>
              <w:top w:val="single" w:sz="4" w:space="0" w:color="auto"/>
            </w:tcBorders>
          </w:tcPr>
          <w:p w:rsidR="003E7379" w:rsidRPr="008E1E36" w:rsidRDefault="003E7379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>Выпускники текущего учебного года подают заявление в своей школе</w:t>
            </w:r>
          </w:p>
        </w:tc>
      </w:tr>
      <w:tr w:rsidR="00165019" w:rsidRPr="00D444C3" w:rsidTr="00C17596">
        <w:trPr>
          <w:trHeight w:val="258"/>
        </w:trPr>
        <w:tc>
          <w:tcPr>
            <w:cnfStyle w:val="001000000000"/>
            <w:tcW w:w="10349" w:type="dxa"/>
            <w:gridSpan w:val="2"/>
          </w:tcPr>
          <w:p w:rsidR="00165019" w:rsidRPr="008E1E36" w:rsidRDefault="00165019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>Выпускники прошлых лет в муниципальном органе управления образованием</w:t>
            </w:r>
          </w:p>
        </w:tc>
      </w:tr>
    </w:tbl>
    <w:p w:rsidR="00C941E0" w:rsidRPr="00D444C3" w:rsidRDefault="00C941E0" w:rsidP="00DC71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037" w:rsidRDefault="00B83037" w:rsidP="000B25C9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83037" w:rsidRDefault="007E628E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33020</wp:posOffset>
            </wp:positionV>
            <wp:extent cx="2171700" cy="2419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71F" w:rsidRPr="00DC71EF">
        <w:rPr>
          <w:rFonts w:ascii="Arial" w:hAnsi="Arial" w:cs="Arial"/>
          <w:b/>
          <w:color w:val="C0504D" w:themeColor="accent2"/>
          <w:sz w:val="24"/>
          <w:szCs w:val="24"/>
        </w:rPr>
        <w:t xml:space="preserve">Кто может подать заявление на участие </w:t>
      </w:r>
    </w:p>
    <w:p w:rsidR="0050071F" w:rsidRPr="00DC71EF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</w:rPr>
        <w:t>в государственной итоговой аттестации</w:t>
      </w:r>
      <w:r w:rsidR="006C35E9" w:rsidRPr="00DC71EF">
        <w:rPr>
          <w:rFonts w:ascii="Arial" w:hAnsi="Arial" w:cs="Arial"/>
          <w:b/>
          <w:color w:val="C0504D" w:themeColor="accent2"/>
          <w:sz w:val="24"/>
          <w:szCs w:val="24"/>
        </w:rPr>
        <w:t>?</w:t>
      </w:r>
    </w:p>
    <w:p w:rsidR="00DC71EF" w:rsidRDefault="00DC71EF" w:rsidP="00B8303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50071F" w:rsidRDefault="006C35E9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</w:rPr>
        <w:t>Ответ:</w:t>
      </w:r>
    </w:p>
    <w:p w:rsidR="0050071F" w:rsidRP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00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выпускник лично;</w:t>
      </w:r>
    </w:p>
    <w:p w:rsidR="0050071F" w:rsidRP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00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родители (законные представители);</w:t>
      </w:r>
    </w:p>
    <w:p w:rsid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иные лица на основе доверенности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(эти</w:t>
      </w:r>
      <w:r w:rsidR="006C35E9" w:rsidRPr="00B83037">
        <w:rPr>
          <w:rFonts w:ascii="Arial" w:hAnsi="Arial" w:cs="Arial"/>
          <w:sz w:val="24"/>
          <w:szCs w:val="24"/>
        </w:rPr>
        <w:t>м</w:t>
      </w:r>
      <w:r w:rsidR="00B83037" w:rsidRPr="00B83037">
        <w:rPr>
          <w:rFonts w:ascii="Arial" w:hAnsi="Arial" w:cs="Arial"/>
          <w:sz w:val="24"/>
          <w:szCs w:val="24"/>
        </w:rPr>
        <w:t xml:space="preserve"> правом могут воспользоваться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военнослужащие, иностранные граждане,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спортсмены, выезжающие на международные</w:t>
      </w:r>
    </w:p>
    <w:p w:rsidR="0050071F" w:rsidRP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 сборы и другие категории участников)</w:t>
      </w:r>
    </w:p>
    <w:p w:rsidR="0050071F" w:rsidRDefault="0050071F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1E1" w:rsidRPr="00D444C3" w:rsidRDefault="004A01E1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96" w:rsidRDefault="006C35E9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</w:rPr>
        <w:t xml:space="preserve">Есть ли ресурсы, помимо школьных, </w:t>
      </w:r>
    </w:p>
    <w:p w:rsidR="0050071F" w:rsidRPr="003D4096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</w:rPr>
        <w:t>для подготовки к государственной итоговой аттестации</w:t>
      </w:r>
      <w:r w:rsidR="006C35E9" w:rsidRPr="003D4096">
        <w:rPr>
          <w:rFonts w:ascii="Arial" w:hAnsi="Arial" w:cs="Arial"/>
          <w:b/>
          <w:color w:val="C0504D" w:themeColor="accent2"/>
          <w:sz w:val="24"/>
          <w:szCs w:val="24"/>
        </w:rPr>
        <w:t>?</w:t>
      </w:r>
    </w:p>
    <w:p w:rsidR="00C17596" w:rsidRDefault="00C17596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0410B7" w:rsidRDefault="006C35E9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</w:rPr>
        <w:t>Ответ:</w:t>
      </w:r>
    </w:p>
    <w:p w:rsidR="005D7591" w:rsidRPr="003D4096" w:rsidRDefault="005D7591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 xml:space="preserve">Открытый банк заданий ФИПИ </w:t>
      </w:r>
    </w:p>
    <w:p w:rsidR="0050071F" w:rsidRPr="005D7591" w:rsidRDefault="00A15B42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hyperlink r:id="rId9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http://www.fipi.ru/content/otkrytyy-bank-zadaniy-ege</w:t>
        </w:r>
      </w:hyperlink>
    </w:p>
    <w:p w:rsidR="00B83037" w:rsidRDefault="00B83037" w:rsidP="00B83037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ind w:left="142" w:hanging="142"/>
        <w:outlineLvl w:val="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Электронная база оценочных процедур Центра оценки качества образования ТОГИРРО</w:t>
      </w:r>
    </w:p>
    <w:p w:rsidR="0050071F" w:rsidRPr="005D7591" w:rsidRDefault="005D7591" w:rsidP="00B83037">
      <w:pPr>
        <w:tabs>
          <w:tab w:val="left" w:pos="709"/>
        </w:tabs>
        <w:spacing w:after="0" w:line="240" w:lineRule="auto"/>
        <w:rPr>
          <w:rStyle w:val="a6"/>
          <w:rFonts w:ascii="Arial" w:hAnsi="Arial" w:cs="Arial"/>
          <w:b/>
          <w:color w:val="0070C0"/>
          <w:sz w:val="24"/>
          <w:szCs w:val="24"/>
        </w:rPr>
      </w:pP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288926</wp:posOffset>
            </wp:positionV>
            <wp:extent cx="2065568" cy="241286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86" cy="24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7E628E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http://togirro.ru/informacionno_a/informacionnye_11/bazy_dannyx__za/regionalnaya_oc_razdel/razd_2018.html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Онлайн-ЕГЭ</w:t>
      </w:r>
    </w:p>
    <w:p w:rsidR="0050071F" w:rsidRPr="005D7591" w:rsidRDefault="00A15B42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2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https://online-ege.ru/</w:t>
        </w:r>
      </w:hyperlink>
    </w:p>
    <w:p w:rsidR="00B83037" w:rsidRPr="00C17596" w:rsidRDefault="00B83037" w:rsidP="00B83037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Яндекс ЕГЭ/ОГЭ</w:t>
      </w:r>
    </w:p>
    <w:p w:rsidR="0050071F" w:rsidRPr="005D7591" w:rsidRDefault="00A15B42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https://ege.yandex.ru/ege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71F" w:rsidRPr="00C17596" w:rsidRDefault="000410B7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Решу ЕГЭ</w:t>
      </w:r>
    </w:p>
    <w:p w:rsidR="000410B7" w:rsidRPr="005D7591" w:rsidRDefault="00A15B42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4" w:history="1">
        <w:r w:rsidR="000410B7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https://ege.sdamgia.ru/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10B7" w:rsidRPr="00C17596" w:rsidRDefault="000410B7" w:rsidP="00C1759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Незнайка</w:t>
      </w:r>
    </w:p>
    <w:p w:rsidR="000410B7" w:rsidRPr="005D7591" w:rsidRDefault="00A15B42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5" w:history="1">
        <w:r w:rsidR="000410B7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https://neznaika.pro/</w:t>
        </w:r>
      </w:hyperlink>
    </w:p>
    <w:p w:rsidR="000410B7" w:rsidRDefault="000410B7" w:rsidP="003D4096">
      <w:pPr>
        <w:tabs>
          <w:tab w:val="left" w:pos="709"/>
        </w:tabs>
        <w:spacing w:after="0" w:line="240" w:lineRule="auto"/>
        <w:ind w:left="2472"/>
        <w:rPr>
          <w:rFonts w:ascii="Arial" w:hAnsi="Arial" w:cs="Arial"/>
          <w:sz w:val="24"/>
          <w:szCs w:val="24"/>
        </w:rPr>
      </w:pPr>
    </w:p>
    <w:p w:rsidR="005D7591" w:rsidRDefault="005D7591" w:rsidP="003D4096">
      <w:pPr>
        <w:tabs>
          <w:tab w:val="left" w:pos="709"/>
        </w:tabs>
        <w:spacing w:after="0" w:line="240" w:lineRule="auto"/>
        <w:ind w:left="2472"/>
        <w:rPr>
          <w:rFonts w:ascii="Arial" w:hAnsi="Arial" w:cs="Arial"/>
          <w:sz w:val="24"/>
          <w:szCs w:val="24"/>
        </w:rPr>
      </w:pPr>
    </w:p>
    <w:p w:rsidR="005D7591" w:rsidRDefault="005D7591" w:rsidP="005D7591">
      <w:pPr>
        <w:tabs>
          <w:tab w:val="left" w:pos="1905"/>
        </w:tabs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:rsidR="005D7591" w:rsidRDefault="005D7591" w:rsidP="005D7591">
      <w:pPr>
        <w:tabs>
          <w:tab w:val="left" w:pos="1905"/>
        </w:tabs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:rsidR="00341C31" w:rsidRDefault="005D7591" w:rsidP="005D7591">
      <w:pPr>
        <w:tabs>
          <w:tab w:val="left" w:pos="1905"/>
        </w:tabs>
        <w:jc w:val="center"/>
        <w:rPr>
          <w:rFonts w:ascii="Arial" w:hAnsi="Arial" w:cs="Arial"/>
          <w:sz w:val="24"/>
          <w:szCs w:val="24"/>
        </w:rPr>
      </w:pPr>
      <w:r w:rsidRPr="00B5302D">
        <w:rPr>
          <w:rFonts w:ascii="Arial" w:hAnsi="Arial" w:cs="Arial"/>
          <w:b/>
          <w:color w:val="C00000"/>
          <w:sz w:val="36"/>
          <w:szCs w:val="24"/>
        </w:rPr>
        <w:t>ЖЕЛАЕМ УСПЕХОВ!!!!</w:t>
      </w:r>
    </w:p>
    <w:p w:rsidR="00341C31" w:rsidRPr="00D444C3" w:rsidRDefault="00341C31" w:rsidP="00341C3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41C31" w:rsidRPr="00D444C3" w:rsidSect="00165019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7BF"/>
    <w:multiLevelType w:val="hybridMultilevel"/>
    <w:tmpl w:val="AA1A5986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6964E98"/>
    <w:multiLevelType w:val="hybridMultilevel"/>
    <w:tmpl w:val="E7F0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5AD"/>
    <w:multiLevelType w:val="hybridMultilevel"/>
    <w:tmpl w:val="4E0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587"/>
    <w:multiLevelType w:val="hybridMultilevel"/>
    <w:tmpl w:val="393A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B3F10"/>
    <w:multiLevelType w:val="hybridMultilevel"/>
    <w:tmpl w:val="8006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B0A"/>
    <w:multiLevelType w:val="hybridMultilevel"/>
    <w:tmpl w:val="A226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90D8A"/>
    <w:multiLevelType w:val="hybridMultilevel"/>
    <w:tmpl w:val="58123972"/>
    <w:lvl w:ilvl="0" w:tplc="04190009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473"/>
    <w:rsid w:val="00011120"/>
    <w:rsid w:val="000410B7"/>
    <w:rsid w:val="000813DA"/>
    <w:rsid w:val="000B25C9"/>
    <w:rsid w:val="00165019"/>
    <w:rsid w:val="001F07EB"/>
    <w:rsid w:val="00251366"/>
    <w:rsid w:val="002847F8"/>
    <w:rsid w:val="00302BE3"/>
    <w:rsid w:val="00341C31"/>
    <w:rsid w:val="00397498"/>
    <w:rsid w:val="003D4096"/>
    <w:rsid w:val="003E7379"/>
    <w:rsid w:val="004468AC"/>
    <w:rsid w:val="004A01E1"/>
    <w:rsid w:val="004C6CC0"/>
    <w:rsid w:val="0050071F"/>
    <w:rsid w:val="0055436B"/>
    <w:rsid w:val="005D7591"/>
    <w:rsid w:val="006522CF"/>
    <w:rsid w:val="00680F55"/>
    <w:rsid w:val="006C35E9"/>
    <w:rsid w:val="006E19D5"/>
    <w:rsid w:val="00733652"/>
    <w:rsid w:val="00746CE9"/>
    <w:rsid w:val="007E628E"/>
    <w:rsid w:val="008E1E36"/>
    <w:rsid w:val="00935473"/>
    <w:rsid w:val="00A15B42"/>
    <w:rsid w:val="00AC2A98"/>
    <w:rsid w:val="00B83037"/>
    <w:rsid w:val="00BA4800"/>
    <w:rsid w:val="00C17596"/>
    <w:rsid w:val="00C3481E"/>
    <w:rsid w:val="00C941E0"/>
    <w:rsid w:val="00CD6C39"/>
    <w:rsid w:val="00D444C3"/>
    <w:rsid w:val="00DC71EF"/>
    <w:rsid w:val="00F8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3547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3547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5007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07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84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6E1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3547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3547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">
    <w:name w:val="О3fб3fы3fч3fн3fы3fй3f"/>
    <w:rsid w:val="005007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07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847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6E19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ge.yandex.ru/eg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nline-eg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ogirro.ru/informacionno_a/informacionnye_11/bazy_dannyx__za/regionalnaya_oc_razdel/razd_2018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eznaika.pr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Relationship Id="rId1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MvideoUser</cp:lastModifiedBy>
  <cp:revision>5</cp:revision>
  <dcterms:created xsi:type="dcterms:W3CDTF">2018-08-16T03:08:00Z</dcterms:created>
  <dcterms:modified xsi:type="dcterms:W3CDTF">2019-02-07T08:48:00Z</dcterms:modified>
</cp:coreProperties>
</file>